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21" w:rsidRPr="00C34A62" w:rsidRDefault="00C36821" w:rsidP="00580FF2">
      <w:pPr>
        <w:spacing w:after="0"/>
        <w:jc w:val="center"/>
        <w:rPr>
          <w:b/>
          <w:sz w:val="32"/>
          <w:szCs w:val="32"/>
        </w:rPr>
      </w:pPr>
      <w:r w:rsidRPr="00C34A62">
        <w:rPr>
          <w:b/>
          <w:sz w:val="32"/>
          <w:szCs w:val="32"/>
        </w:rPr>
        <w:t>Dave the Potter</w:t>
      </w:r>
    </w:p>
    <w:p w:rsidR="00C34A62" w:rsidRPr="00C34A62" w:rsidRDefault="00C34A62" w:rsidP="00580FF2">
      <w:pPr>
        <w:spacing w:after="0"/>
        <w:jc w:val="center"/>
        <w:rPr>
          <w:b/>
          <w:sz w:val="32"/>
          <w:szCs w:val="32"/>
        </w:rPr>
      </w:pPr>
      <w:r w:rsidRPr="00C34A62">
        <w:rPr>
          <w:b/>
          <w:sz w:val="32"/>
          <w:szCs w:val="32"/>
        </w:rPr>
        <w:t>Artist, Poet, Slave</w:t>
      </w:r>
    </w:p>
    <w:p w:rsidR="00C34A62" w:rsidRDefault="00C34A62" w:rsidP="00580FF2">
      <w:pPr>
        <w:spacing w:after="0"/>
        <w:jc w:val="center"/>
        <w:rPr>
          <w:b/>
          <w:sz w:val="32"/>
          <w:szCs w:val="32"/>
        </w:rPr>
      </w:pPr>
      <w:r w:rsidRPr="00C34A62">
        <w:rPr>
          <w:b/>
          <w:sz w:val="32"/>
          <w:szCs w:val="32"/>
        </w:rPr>
        <w:t xml:space="preserve">By </w:t>
      </w:r>
      <w:proofErr w:type="spellStart"/>
      <w:r w:rsidRPr="00C34A62">
        <w:rPr>
          <w:b/>
          <w:sz w:val="32"/>
          <w:szCs w:val="32"/>
        </w:rPr>
        <w:t>Laban</w:t>
      </w:r>
      <w:proofErr w:type="spellEnd"/>
      <w:r w:rsidRPr="00C34A62">
        <w:rPr>
          <w:b/>
          <w:sz w:val="32"/>
          <w:szCs w:val="32"/>
        </w:rPr>
        <w:t xml:space="preserve"> Carrick Hill</w:t>
      </w:r>
    </w:p>
    <w:p w:rsidR="00580FF2" w:rsidRPr="00671555" w:rsidRDefault="00580FF2" w:rsidP="00580FF2">
      <w:pPr>
        <w:spacing w:after="0"/>
        <w:jc w:val="center"/>
        <w:rPr>
          <w:b/>
          <w:sz w:val="20"/>
          <w:szCs w:val="20"/>
        </w:rPr>
      </w:pPr>
    </w:p>
    <w:p w:rsidR="00580FF2" w:rsidRPr="00580FF2" w:rsidRDefault="00580FF2" w:rsidP="004802B0">
      <w:pPr>
        <w:spacing w:after="0"/>
        <w:jc w:val="center"/>
        <w:rPr>
          <w:sz w:val="32"/>
          <w:szCs w:val="32"/>
        </w:rPr>
      </w:pPr>
      <w:r w:rsidRPr="00580FF2">
        <w:rPr>
          <w:sz w:val="32"/>
          <w:szCs w:val="32"/>
        </w:rPr>
        <w:t>Louisiana Young Readers’ Choice Nominee 2012</w:t>
      </w:r>
    </w:p>
    <w:p w:rsidR="00580FF2" w:rsidRDefault="00580FF2" w:rsidP="004802B0">
      <w:pPr>
        <w:spacing w:after="0"/>
        <w:jc w:val="center"/>
        <w:rPr>
          <w:sz w:val="32"/>
          <w:szCs w:val="32"/>
        </w:rPr>
      </w:pPr>
      <w:r w:rsidRPr="00580FF2">
        <w:rPr>
          <w:sz w:val="32"/>
          <w:szCs w:val="32"/>
        </w:rPr>
        <w:t xml:space="preserve">Grades 3 </w:t>
      </w:r>
      <w:r>
        <w:rPr>
          <w:sz w:val="32"/>
          <w:szCs w:val="32"/>
        </w:rPr>
        <w:t>–</w:t>
      </w:r>
      <w:r w:rsidRPr="00580FF2">
        <w:rPr>
          <w:sz w:val="32"/>
          <w:szCs w:val="32"/>
        </w:rPr>
        <w:t xml:space="preserve"> 5</w:t>
      </w:r>
    </w:p>
    <w:p w:rsidR="00580FF2" w:rsidRPr="00671555" w:rsidRDefault="00580FF2" w:rsidP="004802B0">
      <w:pPr>
        <w:spacing w:after="0"/>
        <w:rPr>
          <w:i/>
          <w:sz w:val="24"/>
          <w:szCs w:val="24"/>
        </w:rPr>
      </w:pPr>
      <w:r w:rsidRPr="00671555">
        <w:rPr>
          <w:i/>
          <w:sz w:val="24"/>
          <w:szCs w:val="24"/>
        </w:rPr>
        <w:t xml:space="preserve">Submitted by Mary Ricard, - Librarian, East Baton Rouge Parish Library, Baton </w:t>
      </w:r>
      <w:proofErr w:type="gramStart"/>
      <w:r w:rsidRPr="00671555">
        <w:rPr>
          <w:i/>
          <w:sz w:val="24"/>
          <w:szCs w:val="24"/>
        </w:rPr>
        <w:t>Rouge ,</w:t>
      </w:r>
      <w:proofErr w:type="gramEnd"/>
      <w:r w:rsidRPr="00671555">
        <w:rPr>
          <w:i/>
          <w:sz w:val="24"/>
          <w:szCs w:val="24"/>
        </w:rPr>
        <w:t xml:space="preserve"> Louisiana</w:t>
      </w:r>
      <w:r w:rsidR="005827C6" w:rsidRPr="00671555">
        <w:rPr>
          <w:i/>
          <w:sz w:val="24"/>
          <w:szCs w:val="24"/>
        </w:rPr>
        <w:t>.</w:t>
      </w:r>
    </w:p>
    <w:p w:rsidR="00580FF2" w:rsidRPr="00671555" w:rsidRDefault="00580FF2" w:rsidP="00580FF2">
      <w:pPr>
        <w:spacing w:after="0"/>
        <w:rPr>
          <w:i/>
          <w:sz w:val="24"/>
          <w:szCs w:val="24"/>
        </w:rPr>
      </w:pPr>
      <w:r w:rsidRPr="00671555">
        <w:rPr>
          <w:i/>
          <w:sz w:val="24"/>
          <w:szCs w:val="24"/>
        </w:rPr>
        <w:t>Hill,</w:t>
      </w:r>
      <w:r w:rsidR="005827C6" w:rsidRPr="00671555">
        <w:rPr>
          <w:i/>
          <w:sz w:val="24"/>
          <w:szCs w:val="24"/>
        </w:rPr>
        <w:t xml:space="preserve"> </w:t>
      </w:r>
      <w:proofErr w:type="spellStart"/>
      <w:r w:rsidR="005827C6" w:rsidRPr="00671555">
        <w:rPr>
          <w:i/>
          <w:sz w:val="24"/>
          <w:szCs w:val="24"/>
        </w:rPr>
        <w:t>Laban</w:t>
      </w:r>
      <w:proofErr w:type="spellEnd"/>
      <w:r w:rsidR="005827C6" w:rsidRPr="00671555">
        <w:rPr>
          <w:i/>
          <w:sz w:val="24"/>
          <w:szCs w:val="24"/>
        </w:rPr>
        <w:t xml:space="preserve"> Carrick.  </w:t>
      </w:r>
      <w:r w:rsidRPr="00671555">
        <w:rPr>
          <w:i/>
          <w:sz w:val="24"/>
          <w:szCs w:val="24"/>
        </w:rPr>
        <w:t xml:space="preserve"> Dave the Potter: Artist, Poet,</w:t>
      </w:r>
      <w:r w:rsidR="005827C6" w:rsidRPr="00671555">
        <w:rPr>
          <w:i/>
          <w:sz w:val="24"/>
          <w:szCs w:val="24"/>
        </w:rPr>
        <w:t xml:space="preserve"> Slave, Little Brown and Company,</w:t>
      </w:r>
      <w:r w:rsidR="00A47716" w:rsidRPr="00671555">
        <w:rPr>
          <w:i/>
          <w:sz w:val="24"/>
          <w:szCs w:val="24"/>
        </w:rPr>
        <w:t xml:space="preserve"> 2010 unp.</w:t>
      </w:r>
    </w:p>
    <w:p w:rsidR="00A47716" w:rsidRDefault="00A47716" w:rsidP="00580FF2">
      <w:pPr>
        <w:spacing w:after="0"/>
        <w:rPr>
          <w:sz w:val="24"/>
          <w:szCs w:val="24"/>
        </w:rPr>
      </w:pPr>
    </w:p>
    <w:p w:rsidR="00A47716" w:rsidRDefault="00A47716" w:rsidP="00580FF2">
      <w:pPr>
        <w:spacing w:after="0"/>
        <w:rPr>
          <w:sz w:val="32"/>
          <w:szCs w:val="32"/>
        </w:rPr>
      </w:pPr>
      <w:r>
        <w:rPr>
          <w:sz w:val="32"/>
          <w:szCs w:val="32"/>
        </w:rPr>
        <w:t>SUMMARY</w:t>
      </w:r>
    </w:p>
    <w:p w:rsidR="002E0209" w:rsidRDefault="004802B0" w:rsidP="00580FF2">
      <w:pPr>
        <w:spacing w:after="0"/>
        <w:rPr>
          <w:sz w:val="24"/>
          <w:szCs w:val="24"/>
        </w:rPr>
      </w:pPr>
      <w:r w:rsidRPr="00321A4D">
        <w:rPr>
          <w:i/>
          <w:sz w:val="24"/>
          <w:szCs w:val="24"/>
        </w:rPr>
        <w:t>Dave the Potter</w:t>
      </w:r>
      <w:r>
        <w:rPr>
          <w:sz w:val="24"/>
          <w:szCs w:val="24"/>
        </w:rPr>
        <w:t xml:space="preserve"> is a </w:t>
      </w:r>
      <w:r w:rsidR="003227CA">
        <w:rPr>
          <w:sz w:val="24"/>
          <w:szCs w:val="24"/>
        </w:rPr>
        <w:t>picture book biography</w:t>
      </w:r>
      <w:r w:rsidR="002E0209">
        <w:rPr>
          <w:sz w:val="24"/>
          <w:szCs w:val="24"/>
        </w:rPr>
        <w:t xml:space="preserve"> of a slave who lived in South Carolina more than two hundred years ag</w:t>
      </w:r>
      <w:r w:rsidR="003227CA">
        <w:rPr>
          <w:sz w:val="24"/>
          <w:szCs w:val="24"/>
        </w:rPr>
        <w:t xml:space="preserve">o.  His life and </w:t>
      </w:r>
      <w:r w:rsidR="002E0209">
        <w:rPr>
          <w:sz w:val="24"/>
          <w:szCs w:val="24"/>
        </w:rPr>
        <w:t>craftsman</w:t>
      </w:r>
      <w:r w:rsidR="003227CA">
        <w:rPr>
          <w:sz w:val="24"/>
          <w:szCs w:val="24"/>
        </w:rPr>
        <w:t>ship</w:t>
      </w:r>
      <w:r w:rsidR="002E0209">
        <w:rPr>
          <w:sz w:val="24"/>
          <w:szCs w:val="24"/>
        </w:rPr>
        <w:t xml:space="preserve"> is captured in this colorful edition </w:t>
      </w:r>
      <w:r w:rsidR="003227CA">
        <w:rPr>
          <w:sz w:val="24"/>
          <w:szCs w:val="24"/>
        </w:rPr>
        <w:t>portraying him as</w:t>
      </w:r>
      <w:r w:rsidR="002E0209">
        <w:rPr>
          <w:sz w:val="24"/>
          <w:szCs w:val="24"/>
        </w:rPr>
        <w:t xml:space="preserve"> an artist immensely engrossed in his work.  Dave’s love of the clay that he molded made him create interesting poetic verse</w:t>
      </w:r>
      <w:r w:rsidR="003227CA">
        <w:rPr>
          <w:sz w:val="24"/>
          <w:szCs w:val="24"/>
        </w:rPr>
        <w:t>s</w:t>
      </w:r>
      <w:r w:rsidR="00F25940">
        <w:rPr>
          <w:sz w:val="24"/>
          <w:szCs w:val="24"/>
        </w:rPr>
        <w:t xml:space="preserve"> as he worked.</w:t>
      </w:r>
      <w:r w:rsidR="002E0209">
        <w:rPr>
          <w:sz w:val="24"/>
          <w:szCs w:val="24"/>
        </w:rPr>
        <w:t xml:space="preserve"> </w:t>
      </w:r>
      <w:r w:rsidR="00F340C0">
        <w:rPr>
          <w:sz w:val="24"/>
          <w:szCs w:val="24"/>
        </w:rPr>
        <w:t>These expressions transcended</w:t>
      </w:r>
      <w:r w:rsidR="002E0209">
        <w:rPr>
          <w:sz w:val="24"/>
          <w:szCs w:val="24"/>
        </w:rPr>
        <w:t xml:space="preserve"> </w:t>
      </w:r>
      <w:r w:rsidR="00F340C0">
        <w:rPr>
          <w:sz w:val="24"/>
          <w:szCs w:val="24"/>
        </w:rPr>
        <w:t xml:space="preserve">to </w:t>
      </w:r>
      <w:r w:rsidR="002E0209">
        <w:rPr>
          <w:sz w:val="24"/>
          <w:szCs w:val="24"/>
        </w:rPr>
        <w:t>dated and signed autograph</w:t>
      </w:r>
      <w:r w:rsidR="0048394C">
        <w:rPr>
          <w:sz w:val="24"/>
          <w:szCs w:val="24"/>
        </w:rPr>
        <w:t>s on each of his accomplishments.</w:t>
      </w:r>
    </w:p>
    <w:p w:rsidR="002E0209" w:rsidRDefault="002E0209" w:rsidP="00580FF2">
      <w:pPr>
        <w:spacing w:after="0"/>
        <w:rPr>
          <w:sz w:val="24"/>
          <w:szCs w:val="24"/>
        </w:rPr>
      </w:pPr>
    </w:p>
    <w:p w:rsidR="004802B0" w:rsidRPr="002E0209" w:rsidRDefault="002E0209" w:rsidP="00580FF2">
      <w:pPr>
        <w:spacing w:after="0"/>
        <w:rPr>
          <w:b/>
          <w:sz w:val="32"/>
          <w:szCs w:val="32"/>
        </w:rPr>
      </w:pPr>
      <w:r w:rsidRPr="002E0209">
        <w:rPr>
          <w:b/>
          <w:sz w:val="32"/>
          <w:szCs w:val="32"/>
        </w:rPr>
        <w:t xml:space="preserve">AWARDS </w:t>
      </w:r>
    </w:p>
    <w:p w:rsidR="00A47716" w:rsidRDefault="00F25940" w:rsidP="00580FF2">
      <w:pPr>
        <w:spacing w:after="0"/>
        <w:rPr>
          <w:sz w:val="24"/>
          <w:szCs w:val="24"/>
        </w:rPr>
      </w:pPr>
      <w:r w:rsidRPr="00F25940">
        <w:rPr>
          <w:sz w:val="24"/>
          <w:szCs w:val="24"/>
        </w:rPr>
        <w:t>Caldecott</w:t>
      </w:r>
      <w:r w:rsidR="00F340C0">
        <w:rPr>
          <w:sz w:val="24"/>
          <w:szCs w:val="24"/>
        </w:rPr>
        <w:t xml:space="preserve"> Honor book for 2011; W</w:t>
      </w:r>
      <w:r>
        <w:rPr>
          <w:sz w:val="24"/>
          <w:szCs w:val="24"/>
        </w:rPr>
        <w:t xml:space="preserve">inner of the 2011 Coretta Scott King </w:t>
      </w:r>
      <w:r w:rsidR="00F340C0">
        <w:rPr>
          <w:sz w:val="24"/>
          <w:szCs w:val="24"/>
        </w:rPr>
        <w:t xml:space="preserve">Gold </w:t>
      </w:r>
      <w:r>
        <w:rPr>
          <w:sz w:val="24"/>
          <w:szCs w:val="24"/>
        </w:rPr>
        <w:t>Illustrator Award</w:t>
      </w:r>
      <w:r w:rsidR="00F340C0">
        <w:rPr>
          <w:sz w:val="24"/>
          <w:szCs w:val="24"/>
        </w:rPr>
        <w:t>;</w:t>
      </w:r>
    </w:p>
    <w:p w:rsidR="00F340C0" w:rsidRDefault="004F77DB" w:rsidP="00580FF2">
      <w:pPr>
        <w:spacing w:after="0"/>
        <w:rPr>
          <w:sz w:val="24"/>
          <w:szCs w:val="24"/>
        </w:rPr>
      </w:pPr>
      <w:proofErr w:type="gramStart"/>
      <w:r>
        <w:rPr>
          <w:sz w:val="24"/>
          <w:szCs w:val="24"/>
        </w:rPr>
        <w:t xml:space="preserve">New York </w:t>
      </w:r>
      <w:r w:rsidR="00F340C0">
        <w:rPr>
          <w:sz w:val="24"/>
          <w:szCs w:val="24"/>
        </w:rPr>
        <w:t>Times</w:t>
      </w:r>
      <w:r w:rsidR="000842E2">
        <w:rPr>
          <w:sz w:val="24"/>
          <w:szCs w:val="24"/>
        </w:rPr>
        <w:t xml:space="preserve"> </w:t>
      </w:r>
      <w:r w:rsidR="00F340C0">
        <w:rPr>
          <w:sz w:val="24"/>
          <w:szCs w:val="24"/>
        </w:rPr>
        <w:t>Bestseller 2011.</w:t>
      </w:r>
      <w:proofErr w:type="gramEnd"/>
    </w:p>
    <w:p w:rsidR="00F25940" w:rsidRDefault="00F25940" w:rsidP="00580FF2">
      <w:pPr>
        <w:spacing w:after="0"/>
        <w:rPr>
          <w:sz w:val="24"/>
          <w:szCs w:val="24"/>
        </w:rPr>
      </w:pPr>
    </w:p>
    <w:p w:rsidR="00F25940" w:rsidRDefault="00F25940" w:rsidP="00580FF2">
      <w:pPr>
        <w:spacing w:after="0"/>
        <w:rPr>
          <w:b/>
          <w:sz w:val="32"/>
          <w:szCs w:val="32"/>
        </w:rPr>
      </w:pPr>
      <w:r w:rsidRPr="00F340C0">
        <w:rPr>
          <w:b/>
          <w:sz w:val="32"/>
          <w:szCs w:val="32"/>
        </w:rPr>
        <w:t>AUTHOR’S BIOGRAPHY</w:t>
      </w:r>
    </w:p>
    <w:p w:rsidR="00F340C0" w:rsidRPr="0048394C" w:rsidRDefault="00515CDF" w:rsidP="00580FF2">
      <w:pPr>
        <w:spacing w:after="0"/>
        <w:rPr>
          <w:i/>
          <w:sz w:val="24"/>
          <w:szCs w:val="24"/>
        </w:rPr>
      </w:pPr>
      <w:proofErr w:type="spellStart"/>
      <w:r w:rsidRPr="00515CDF">
        <w:rPr>
          <w:sz w:val="24"/>
          <w:szCs w:val="24"/>
        </w:rPr>
        <w:t>Laban</w:t>
      </w:r>
      <w:proofErr w:type="spellEnd"/>
      <w:r w:rsidRPr="00515CDF">
        <w:rPr>
          <w:sz w:val="24"/>
          <w:szCs w:val="24"/>
        </w:rPr>
        <w:t xml:space="preserve"> Carr</w:t>
      </w:r>
      <w:r>
        <w:rPr>
          <w:sz w:val="24"/>
          <w:szCs w:val="24"/>
        </w:rPr>
        <w:t>ick Hill is an</w:t>
      </w:r>
      <w:r w:rsidR="000842E2">
        <w:rPr>
          <w:sz w:val="24"/>
          <w:szCs w:val="24"/>
        </w:rPr>
        <w:t xml:space="preserve"> acclaimed</w:t>
      </w:r>
      <w:r>
        <w:rPr>
          <w:sz w:val="24"/>
          <w:szCs w:val="24"/>
        </w:rPr>
        <w:t xml:space="preserve"> author of note whose literary works date back to 1990.  He is an a</w:t>
      </w:r>
      <w:r w:rsidR="0048394C">
        <w:rPr>
          <w:sz w:val="24"/>
          <w:szCs w:val="24"/>
        </w:rPr>
        <w:t xml:space="preserve">ccomplished lecturer and editor and resides in Burlington, </w:t>
      </w:r>
      <w:r w:rsidR="000842E2">
        <w:rPr>
          <w:sz w:val="24"/>
          <w:szCs w:val="24"/>
        </w:rPr>
        <w:t>Vermont.  Also, at present, he teaches at St. Michael’s College in Vermont.</w:t>
      </w:r>
      <w:r>
        <w:rPr>
          <w:sz w:val="24"/>
          <w:szCs w:val="24"/>
        </w:rPr>
        <w:t xml:space="preserve">  His writing encompasses works for children, juveniles and adults.  There is a wealth of information at the author’</w:t>
      </w:r>
      <w:r w:rsidR="00233F8D">
        <w:rPr>
          <w:sz w:val="24"/>
          <w:szCs w:val="24"/>
        </w:rPr>
        <w:t>s website, www.l</w:t>
      </w:r>
      <w:r>
        <w:rPr>
          <w:sz w:val="24"/>
          <w:szCs w:val="24"/>
        </w:rPr>
        <w:t>abanhill.com.  The book</w:t>
      </w:r>
      <w:r w:rsidR="0048394C">
        <w:rPr>
          <w:sz w:val="24"/>
          <w:szCs w:val="24"/>
        </w:rPr>
        <w:t xml:space="preserve"> </w:t>
      </w:r>
      <w:r w:rsidRPr="0048394C">
        <w:rPr>
          <w:i/>
          <w:sz w:val="24"/>
          <w:szCs w:val="24"/>
        </w:rPr>
        <w:t xml:space="preserve">Harlem </w:t>
      </w:r>
      <w:proofErr w:type="gramStart"/>
      <w:r w:rsidRPr="0048394C">
        <w:rPr>
          <w:i/>
          <w:sz w:val="24"/>
          <w:szCs w:val="24"/>
        </w:rPr>
        <w:t>Stomp!: A</w:t>
      </w:r>
      <w:proofErr w:type="gramEnd"/>
      <w:r w:rsidRPr="0048394C">
        <w:rPr>
          <w:i/>
          <w:sz w:val="24"/>
          <w:szCs w:val="24"/>
        </w:rPr>
        <w:t xml:space="preserve"> Cultural History of the Harlem Renaissance</w:t>
      </w:r>
      <w:r w:rsidR="0048394C">
        <w:rPr>
          <w:i/>
          <w:sz w:val="24"/>
          <w:szCs w:val="24"/>
        </w:rPr>
        <w:t xml:space="preserve">, </w:t>
      </w:r>
      <w:r w:rsidR="0048394C" w:rsidRPr="0048394C">
        <w:rPr>
          <w:sz w:val="24"/>
          <w:szCs w:val="24"/>
        </w:rPr>
        <w:t>was</w:t>
      </w:r>
      <w:r w:rsidR="0048394C">
        <w:rPr>
          <w:sz w:val="24"/>
          <w:szCs w:val="24"/>
        </w:rPr>
        <w:t xml:space="preserve"> recognized as a 2004 National Book Award Finalist. </w:t>
      </w:r>
      <w:r w:rsidR="000842E2">
        <w:rPr>
          <w:sz w:val="24"/>
          <w:szCs w:val="24"/>
        </w:rPr>
        <w:t xml:space="preserve"> Othe</w:t>
      </w:r>
      <w:r w:rsidR="00321A4D">
        <w:rPr>
          <w:sz w:val="24"/>
          <w:szCs w:val="24"/>
        </w:rPr>
        <w:t xml:space="preserve">r awards </w:t>
      </w:r>
      <w:proofErr w:type="gramStart"/>
      <w:r w:rsidR="00321A4D">
        <w:rPr>
          <w:sz w:val="24"/>
          <w:szCs w:val="24"/>
        </w:rPr>
        <w:t>include,</w:t>
      </w:r>
      <w:proofErr w:type="gramEnd"/>
      <w:r w:rsidR="000842E2">
        <w:rPr>
          <w:sz w:val="24"/>
          <w:szCs w:val="24"/>
        </w:rPr>
        <w:t xml:space="preserve"> Parents’ Choice Gold Award</w:t>
      </w:r>
      <w:r w:rsidR="00321A4D">
        <w:rPr>
          <w:sz w:val="24"/>
          <w:szCs w:val="24"/>
        </w:rPr>
        <w:t>, and finalist for National Book Award, both 2004.</w:t>
      </w:r>
      <w:r w:rsidR="000842E2">
        <w:rPr>
          <w:sz w:val="24"/>
          <w:szCs w:val="24"/>
        </w:rPr>
        <w:t xml:space="preserve"> </w:t>
      </w:r>
    </w:p>
    <w:p w:rsidR="00A47716" w:rsidRDefault="00A47716" w:rsidP="00580FF2">
      <w:pPr>
        <w:spacing w:after="0"/>
        <w:rPr>
          <w:sz w:val="24"/>
          <w:szCs w:val="24"/>
        </w:rPr>
      </w:pPr>
    </w:p>
    <w:p w:rsidR="00321A4D" w:rsidRDefault="00321A4D" w:rsidP="00580FF2">
      <w:pPr>
        <w:spacing w:after="0"/>
        <w:rPr>
          <w:b/>
          <w:sz w:val="32"/>
          <w:szCs w:val="32"/>
        </w:rPr>
      </w:pPr>
      <w:r w:rsidRPr="00321A4D">
        <w:rPr>
          <w:b/>
          <w:sz w:val="32"/>
          <w:szCs w:val="32"/>
        </w:rPr>
        <w:t>ILLUSTRATOR’S BIOGRAPHY</w:t>
      </w:r>
    </w:p>
    <w:p w:rsidR="000B0946" w:rsidRDefault="005A6CB8" w:rsidP="00580FF2">
      <w:pPr>
        <w:spacing w:after="0"/>
        <w:rPr>
          <w:sz w:val="24"/>
          <w:szCs w:val="24"/>
        </w:rPr>
      </w:pPr>
      <w:r w:rsidRPr="005A6CB8">
        <w:rPr>
          <w:sz w:val="24"/>
          <w:szCs w:val="24"/>
        </w:rPr>
        <w:t xml:space="preserve">Bryan </w:t>
      </w:r>
      <w:r>
        <w:rPr>
          <w:sz w:val="24"/>
          <w:szCs w:val="24"/>
        </w:rPr>
        <w:t xml:space="preserve">Collier graduated with honors from Pratt Institute in New York earning a BFA.  </w:t>
      </w:r>
      <w:r w:rsidR="0029266C">
        <w:rPr>
          <w:sz w:val="24"/>
          <w:szCs w:val="24"/>
        </w:rPr>
        <w:t>His</w:t>
      </w:r>
      <w:r w:rsidR="00580199">
        <w:rPr>
          <w:sz w:val="24"/>
          <w:szCs w:val="24"/>
        </w:rPr>
        <w:t xml:space="preserve"> early</w:t>
      </w:r>
      <w:r w:rsidR="0029266C">
        <w:rPr>
          <w:sz w:val="24"/>
          <w:szCs w:val="24"/>
        </w:rPr>
        <w:t xml:space="preserve"> interest in books with pictures led to efforts at connectin</w:t>
      </w:r>
      <w:r w:rsidR="001F616C">
        <w:rPr>
          <w:sz w:val="24"/>
          <w:szCs w:val="24"/>
        </w:rPr>
        <w:t>g elements of a story with art.</w:t>
      </w:r>
      <w:r w:rsidR="0029266C">
        <w:rPr>
          <w:sz w:val="24"/>
          <w:szCs w:val="24"/>
        </w:rPr>
        <w:t xml:space="preserve"> </w:t>
      </w:r>
      <w:r w:rsidR="001F616C">
        <w:rPr>
          <w:sz w:val="24"/>
          <w:szCs w:val="24"/>
        </w:rPr>
        <w:t>Collage was the art style he embraced</w:t>
      </w:r>
      <w:r w:rsidR="00580199">
        <w:rPr>
          <w:sz w:val="24"/>
          <w:szCs w:val="24"/>
        </w:rPr>
        <w:t xml:space="preserve"> </w:t>
      </w:r>
      <w:r w:rsidR="000B0946">
        <w:rPr>
          <w:sz w:val="24"/>
          <w:szCs w:val="24"/>
        </w:rPr>
        <w:t xml:space="preserve">with </w:t>
      </w:r>
      <w:r w:rsidR="00580199">
        <w:rPr>
          <w:sz w:val="24"/>
          <w:szCs w:val="24"/>
        </w:rPr>
        <w:t>measureable success.</w:t>
      </w:r>
      <w:r w:rsidR="000B0946">
        <w:rPr>
          <w:sz w:val="24"/>
          <w:szCs w:val="24"/>
        </w:rPr>
        <w:t xml:space="preserve">  Because of the encouragement that</w:t>
      </w:r>
    </w:p>
    <w:p w:rsidR="000B0946" w:rsidRDefault="000B0946" w:rsidP="00580FF2">
      <w:pPr>
        <w:spacing w:after="0"/>
        <w:rPr>
          <w:sz w:val="24"/>
          <w:szCs w:val="24"/>
        </w:rPr>
      </w:pPr>
      <w:r>
        <w:rPr>
          <w:sz w:val="24"/>
          <w:szCs w:val="24"/>
        </w:rPr>
        <w:t xml:space="preserve">Bryan received growing </w:t>
      </w:r>
      <w:r w:rsidR="003227CA">
        <w:rPr>
          <w:sz w:val="24"/>
          <w:szCs w:val="24"/>
        </w:rPr>
        <w:t>up;</w:t>
      </w:r>
      <w:r>
        <w:rPr>
          <w:sz w:val="24"/>
          <w:szCs w:val="24"/>
        </w:rPr>
        <w:t xml:space="preserve"> he works diligently in his community with youth, the schools and the parents to foster a love of art. He illustrated the Coretta Scott Honor Book and Caldecott Honor Book, </w:t>
      </w:r>
      <w:r w:rsidRPr="000B0946">
        <w:rPr>
          <w:i/>
          <w:sz w:val="24"/>
          <w:szCs w:val="24"/>
        </w:rPr>
        <w:t>Martin’s Big Words</w:t>
      </w:r>
      <w:r>
        <w:rPr>
          <w:i/>
          <w:sz w:val="24"/>
          <w:szCs w:val="24"/>
        </w:rPr>
        <w:t xml:space="preserve">.  </w:t>
      </w:r>
      <w:r w:rsidRPr="00233F8D">
        <w:rPr>
          <w:sz w:val="24"/>
          <w:szCs w:val="24"/>
        </w:rPr>
        <w:t xml:space="preserve">His official website is </w:t>
      </w:r>
      <w:hyperlink r:id="rId8" w:history="1">
        <w:r w:rsidR="00333736" w:rsidRPr="001E1C34">
          <w:rPr>
            <w:rStyle w:val="Hyperlink"/>
            <w:sz w:val="24"/>
            <w:szCs w:val="24"/>
          </w:rPr>
          <w:t>www.bryancollier.com</w:t>
        </w:r>
      </w:hyperlink>
      <w:r w:rsidRPr="00233F8D">
        <w:rPr>
          <w:sz w:val="24"/>
          <w:szCs w:val="24"/>
        </w:rPr>
        <w:t>.</w:t>
      </w:r>
    </w:p>
    <w:p w:rsidR="00333736" w:rsidRDefault="00333736" w:rsidP="00580FF2">
      <w:pPr>
        <w:spacing w:after="0"/>
        <w:rPr>
          <w:sz w:val="24"/>
          <w:szCs w:val="24"/>
        </w:rPr>
      </w:pPr>
    </w:p>
    <w:p w:rsidR="00333736" w:rsidRDefault="00333736" w:rsidP="00580FF2">
      <w:pPr>
        <w:spacing w:after="0"/>
        <w:rPr>
          <w:b/>
          <w:sz w:val="32"/>
          <w:szCs w:val="32"/>
        </w:rPr>
      </w:pPr>
      <w:r w:rsidRPr="00333736">
        <w:rPr>
          <w:b/>
          <w:sz w:val="32"/>
          <w:szCs w:val="32"/>
        </w:rPr>
        <w:t>CLASSROOM CONNECTIONS</w:t>
      </w:r>
    </w:p>
    <w:p w:rsidR="009C4A7A" w:rsidRPr="009C4A7A" w:rsidRDefault="009C4A7A" w:rsidP="009C4A7A">
      <w:pPr>
        <w:spacing w:after="0"/>
        <w:ind w:left="720"/>
        <w:rPr>
          <w:i/>
          <w:sz w:val="28"/>
          <w:szCs w:val="28"/>
        </w:rPr>
      </w:pPr>
      <w:r w:rsidRPr="009C4A7A">
        <w:rPr>
          <w:b/>
          <w:i/>
          <w:sz w:val="28"/>
          <w:szCs w:val="28"/>
          <w:u w:val="single"/>
        </w:rPr>
        <w:t>Note:</w:t>
      </w:r>
      <w:r w:rsidRPr="009C4A7A">
        <w:rPr>
          <w:i/>
          <w:sz w:val="28"/>
          <w:szCs w:val="28"/>
        </w:rPr>
        <w:t xml:space="preserve"> There is an </w:t>
      </w:r>
      <w:r w:rsidRPr="009C4A7A">
        <w:rPr>
          <w:b/>
          <w:i/>
          <w:sz w:val="28"/>
          <w:szCs w:val="28"/>
        </w:rPr>
        <w:t>Educator’s Guide to Dave from the University of South Carolina:</w:t>
      </w:r>
      <w:r w:rsidRPr="009C4A7A">
        <w:rPr>
          <w:i/>
          <w:sz w:val="28"/>
          <w:szCs w:val="28"/>
        </w:rPr>
        <w:t xml:space="preserve"> </w:t>
      </w:r>
      <w:hyperlink r:id="rId9" w:history="1">
        <w:r w:rsidRPr="009C4A7A">
          <w:rPr>
            <w:rStyle w:val="Hyperlink"/>
            <w:i/>
            <w:sz w:val="28"/>
            <w:szCs w:val="28"/>
          </w:rPr>
          <w:t>www.digitaltraditions.net/html/D_Resources.cfm</w:t>
        </w:r>
      </w:hyperlink>
      <w:r w:rsidRPr="009C4A7A">
        <w:rPr>
          <w:i/>
          <w:sz w:val="28"/>
          <w:szCs w:val="28"/>
        </w:rPr>
        <w:t xml:space="preserve"> </w:t>
      </w:r>
    </w:p>
    <w:p w:rsidR="009C4A7A" w:rsidRPr="009C4A7A" w:rsidRDefault="009C4A7A" w:rsidP="009C4A7A">
      <w:pPr>
        <w:spacing w:after="0"/>
        <w:ind w:left="720"/>
        <w:rPr>
          <w:i/>
          <w:sz w:val="28"/>
          <w:szCs w:val="28"/>
        </w:rPr>
      </w:pPr>
      <w:proofErr w:type="gramStart"/>
      <w:r w:rsidRPr="009C4A7A">
        <w:rPr>
          <w:i/>
          <w:sz w:val="28"/>
          <w:szCs w:val="28"/>
        </w:rPr>
        <w:t>and</w:t>
      </w:r>
      <w:proofErr w:type="gramEnd"/>
      <w:r w:rsidRPr="009C4A7A">
        <w:rPr>
          <w:i/>
          <w:sz w:val="28"/>
          <w:szCs w:val="28"/>
        </w:rPr>
        <w:t xml:space="preserve"> 45 page printable PDF version </w:t>
      </w:r>
      <w:hyperlink r:id="rId10" w:history="1">
        <w:r w:rsidRPr="009C4A7A">
          <w:rPr>
            <w:rStyle w:val="Hyperlink"/>
            <w:i/>
            <w:sz w:val="28"/>
            <w:szCs w:val="28"/>
          </w:rPr>
          <w:t>http://www.digitaltraditions.net/T_Resources/Dave_Pottery/Recompiled.pdf</w:t>
        </w:r>
      </w:hyperlink>
      <w:r w:rsidRPr="009C4A7A">
        <w:rPr>
          <w:i/>
          <w:sz w:val="28"/>
          <w:szCs w:val="28"/>
        </w:rPr>
        <w:t xml:space="preserve"> </w:t>
      </w:r>
    </w:p>
    <w:p w:rsidR="009C4A7A" w:rsidRPr="009C4A7A" w:rsidRDefault="009C4A7A" w:rsidP="00F41F55">
      <w:pPr>
        <w:spacing w:after="0"/>
        <w:rPr>
          <w:i/>
          <w:sz w:val="28"/>
          <w:szCs w:val="28"/>
        </w:rPr>
      </w:pPr>
    </w:p>
    <w:p w:rsidR="00321A4D" w:rsidRDefault="00F41F55" w:rsidP="00F41F55">
      <w:pPr>
        <w:spacing w:after="0"/>
        <w:rPr>
          <w:b/>
          <w:sz w:val="28"/>
          <w:szCs w:val="28"/>
          <w:u w:val="single"/>
        </w:rPr>
      </w:pPr>
      <w:r w:rsidRPr="00F41F55">
        <w:rPr>
          <w:b/>
          <w:sz w:val="28"/>
          <w:szCs w:val="28"/>
          <w:u w:val="single"/>
        </w:rPr>
        <w:t>READING</w:t>
      </w:r>
    </w:p>
    <w:p w:rsidR="0069349B" w:rsidRDefault="0069349B" w:rsidP="0069349B">
      <w:pPr>
        <w:spacing w:after="0"/>
        <w:rPr>
          <w:sz w:val="24"/>
          <w:szCs w:val="24"/>
        </w:rPr>
      </w:pPr>
      <w:r>
        <w:rPr>
          <w:sz w:val="24"/>
          <w:szCs w:val="24"/>
        </w:rPr>
        <w:t>Ev</w:t>
      </w:r>
      <w:r w:rsidRPr="0069349B">
        <w:rPr>
          <w:sz w:val="24"/>
          <w:szCs w:val="24"/>
        </w:rPr>
        <w:t>en though Dave was a potter the author compared his work to that of a magician</w:t>
      </w:r>
      <w:r>
        <w:rPr>
          <w:sz w:val="24"/>
          <w:szCs w:val="24"/>
        </w:rPr>
        <w:t xml:space="preserve">. </w:t>
      </w:r>
      <w:r w:rsidRPr="0069349B">
        <w:rPr>
          <w:sz w:val="24"/>
          <w:szCs w:val="24"/>
        </w:rPr>
        <w:t xml:space="preserve"> Have </w:t>
      </w:r>
      <w:r>
        <w:rPr>
          <w:sz w:val="24"/>
          <w:szCs w:val="24"/>
        </w:rPr>
        <w:t>the</w:t>
      </w:r>
      <w:r w:rsidR="003227CA">
        <w:rPr>
          <w:sz w:val="24"/>
          <w:szCs w:val="24"/>
        </w:rPr>
        <w:t xml:space="preserve"> </w:t>
      </w:r>
      <w:r>
        <w:rPr>
          <w:sz w:val="24"/>
          <w:szCs w:val="24"/>
        </w:rPr>
        <w:t xml:space="preserve">students come up </w:t>
      </w:r>
      <w:r w:rsidR="00654D0E">
        <w:rPr>
          <w:sz w:val="24"/>
          <w:szCs w:val="24"/>
        </w:rPr>
        <w:t xml:space="preserve">other </w:t>
      </w:r>
      <w:r w:rsidR="003227CA">
        <w:rPr>
          <w:sz w:val="24"/>
          <w:szCs w:val="24"/>
        </w:rPr>
        <w:t>similes</w:t>
      </w:r>
      <w:r w:rsidR="00654D0E">
        <w:rPr>
          <w:sz w:val="24"/>
          <w:szCs w:val="24"/>
        </w:rPr>
        <w:t xml:space="preserve">.  For example, “He was leaping like a frog,” “He swam like a whale,” “He was athletic as an Olympian.” </w:t>
      </w:r>
    </w:p>
    <w:p w:rsidR="00654D0E" w:rsidRDefault="00654D0E" w:rsidP="0069349B">
      <w:pPr>
        <w:spacing w:after="0"/>
        <w:rPr>
          <w:sz w:val="24"/>
          <w:szCs w:val="24"/>
        </w:rPr>
      </w:pPr>
    </w:p>
    <w:p w:rsidR="00654D0E" w:rsidRDefault="00654D0E" w:rsidP="0069349B">
      <w:pPr>
        <w:spacing w:after="0"/>
        <w:rPr>
          <w:sz w:val="24"/>
          <w:szCs w:val="24"/>
        </w:rPr>
      </w:pPr>
      <w:r>
        <w:rPr>
          <w:sz w:val="24"/>
          <w:szCs w:val="24"/>
        </w:rPr>
        <w:t>Dave was obsessed with his art leaving descriptive verses and a signature</w:t>
      </w:r>
      <w:r w:rsidR="00804B38">
        <w:rPr>
          <w:sz w:val="24"/>
          <w:szCs w:val="24"/>
        </w:rPr>
        <w:t xml:space="preserve"> to identify his talent.  Students might write simple creative verses about their own passion.</w:t>
      </w:r>
    </w:p>
    <w:p w:rsidR="00804B38" w:rsidRDefault="00804B38" w:rsidP="0069349B">
      <w:pPr>
        <w:spacing w:after="0"/>
        <w:rPr>
          <w:sz w:val="24"/>
          <w:szCs w:val="24"/>
        </w:rPr>
      </w:pPr>
    </w:p>
    <w:p w:rsidR="00804B38" w:rsidRDefault="00804B38" w:rsidP="0069349B">
      <w:pPr>
        <w:spacing w:after="0"/>
        <w:rPr>
          <w:sz w:val="24"/>
          <w:szCs w:val="24"/>
        </w:rPr>
      </w:pPr>
      <w:r w:rsidRPr="00804B38">
        <w:rPr>
          <w:i/>
          <w:sz w:val="24"/>
          <w:szCs w:val="24"/>
        </w:rPr>
        <w:t xml:space="preserve">Dave the Potter </w:t>
      </w:r>
      <w:r w:rsidRPr="00804B38">
        <w:rPr>
          <w:sz w:val="24"/>
          <w:szCs w:val="24"/>
        </w:rPr>
        <w:t>was</w:t>
      </w:r>
      <w:r>
        <w:rPr>
          <w:sz w:val="24"/>
          <w:szCs w:val="24"/>
        </w:rPr>
        <w:t xml:space="preserve"> considered legendary.  </w:t>
      </w:r>
      <w:r w:rsidR="00BE5714">
        <w:rPr>
          <w:sz w:val="24"/>
          <w:szCs w:val="24"/>
        </w:rPr>
        <w:t>The following websites may be used to further ascertain his meaningful status as a Southern legend</w:t>
      </w:r>
      <w:r w:rsidR="000A3800">
        <w:rPr>
          <w:sz w:val="24"/>
          <w:szCs w:val="24"/>
        </w:rPr>
        <w:t>.</w:t>
      </w:r>
    </w:p>
    <w:p w:rsidR="00BE5714" w:rsidRPr="00BE5714" w:rsidRDefault="00BE5714" w:rsidP="0069349B">
      <w:pPr>
        <w:spacing w:after="0"/>
        <w:rPr>
          <w:sz w:val="24"/>
          <w:szCs w:val="24"/>
          <w:u w:val="single"/>
        </w:rPr>
      </w:pPr>
      <w:r>
        <w:rPr>
          <w:sz w:val="24"/>
          <w:szCs w:val="24"/>
        </w:rPr>
        <w:tab/>
      </w:r>
      <w:r w:rsidRPr="00BE5714">
        <w:rPr>
          <w:sz w:val="24"/>
          <w:szCs w:val="24"/>
          <w:u w:val="single"/>
        </w:rPr>
        <w:t>wwwgo_star.com/antiquing/stoneware0904.htm</w:t>
      </w:r>
    </w:p>
    <w:p w:rsidR="00BE5714" w:rsidRPr="00BE5714" w:rsidRDefault="00BE5714" w:rsidP="00BE5714">
      <w:pPr>
        <w:spacing w:after="0"/>
        <w:ind w:firstLine="720"/>
        <w:rPr>
          <w:sz w:val="24"/>
          <w:szCs w:val="24"/>
          <w:u w:val="single"/>
        </w:rPr>
      </w:pPr>
      <w:r w:rsidRPr="00BE5714">
        <w:rPr>
          <w:sz w:val="24"/>
          <w:szCs w:val="24"/>
          <w:u w:val="single"/>
        </w:rPr>
        <w:t>wwwdavetheslave.orgversesonvesselsmadebyDavetheSlave.htm</w:t>
      </w:r>
    </w:p>
    <w:p w:rsidR="00BE5714" w:rsidRPr="00BE5714" w:rsidRDefault="00BE5714" w:rsidP="00BE5714">
      <w:pPr>
        <w:spacing w:after="0"/>
        <w:ind w:firstLine="720"/>
        <w:rPr>
          <w:sz w:val="24"/>
          <w:szCs w:val="24"/>
          <w:u w:val="single"/>
        </w:rPr>
      </w:pPr>
      <w:r w:rsidRPr="00BE5714">
        <w:rPr>
          <w:sz w:val="24"/>
          <w:szCs w:val="24"/>
          <w:u w:val="single"/>
        </w:rPr>
        <w:t>www.leonardtodd.com</w:t>
      </w:r>
    </w:p>
    <w:p w:rsidR="00BE5714" w:rsidRDefault="00BE5714" w:rsidP="0069349B">
      <w:pPr>
        <w:spacing w:after="0"/>
        <w:rPr>
          <w:sz w:val="24"/>
          <w:szCs w:val="24"/>
        </w:rPr>
      </w:pPr>
      <w:r w:rsidRPr="00BE5714">
        <w:rPr>
          <w:sz w:val="24"/>
          <w:szCs w:val="24"/>
        </w:rPr>
        <w:t>Other readings</w:t>
      </w:r>
      <w:r w:rsidR="0021101F">
        <w:rPr>
          <w:sz w:val="24"/>
          <w:szCs w:val="24"/>
        </w:rPr>
        <w:t xml:space="preserve"> include </w:t>
      </w:r>
      <w:r w:rsidR="0021101F" w:rsidRPr="0021101F">
        <w:rPr>
          <w:i/>
          <w:sz w:val="24"/>
          <w:szCs w:val="24"/>
        </w:rPr>
        <w:t>Carolina Clay</w:t>
      </w:r>
      <w:r w:rsidRPr="0021101F">
        <w:rPr>
          <w:i/>
          <w:sz w:val="24"/>
          <w:szCs w:val="24"/>
        </w:rPr>
        <w:t xml:space="preserve"> the life and legend of the slave potter Dave</w:t>
      </w:r>
      <w:r w:rsidR="0021101F" w:rsidRPr="0021101F">
        <w:rPr>
          <w:sz w:val="24"/>
          <w:szCs w:val="24"/>
        </w:rPr>
        <w:t xml:space="preserve"> by</w:t>
      </w:r>
      <w:r w:rsidR="0021101F">
        <w:rPr>
          <w:sz w:val="24"/>
          <w:szCs w:val="24"/>
        </w:rPr>
        <w:t xml:space="preserve"> Leonard Todd. Todd writes about Dave’s poems, pots, and life.  His interest was intrigued after learning that Dave was owned by his ancestors.</w:t>
      </w:r>
    </w:p>
    <w:p w:rsidR="003227CA" w:rsidRDefault="003227CA" w:rsidP="0069349B">
      <w:pPr>
        <w:spacing w:after="0"/>
        <w:rPr>
          <w:b/>
          <w:sz w:val="24"/>
          <w:szCs w:val="24"/>
          <w:u w:val="single"/>
        </w:rPr>
      </w:pPr>
    </w:p>
    <w:p w:rsidR="0021101F" w:rsidRDefault="0021101F" w:rsidP="0069349B">
      <w:pPr>
        <w:spacing w:after="0"/>
        <w:rPr>
          <w:b/>
          <w:sz w:val="24"/>
          <w:szCs w:val="24"/>
          <w:u w:val="single"/>
        </w:rPr>
      </w:pPr>
      <w:r w:rsidRPr="0021101F">
        <w:rPr>
          <w:b/>
          <w:sz w:val="24"/>
          <w:szCs w:val="24"/>
          <w:u w:val="single"/>
        </w:rPr>
        <w:t>SOIAL STUDIES</w:t>
      </w:r>
    </w:p>
    <w:p w:rsidR="004F77DB" w:rsidRDefault="003227CA" w:rsidP="0069349B">
      <w:pPr>
        <w:spacing w:after="0"/>
        <w:rPr>
          <w:sz w:val="24"/>
          <w:szCs w:val="24"/>
        </w:rPr>
      </w:pPr>
      <w:r>
        <w:rPr>
          <w:sz w:val="24"/>
          <w:szCs w:val="24"/>
        </w:rPr>
        <w:t>A time line w</w:t>
      </w:r>
      <w:r w:rsidR="005E1BB0" w:rsidRPr="005E1BB0">
        <w:rPr>
          <w:sz w:val="24"/>
          <w:szCs w:val="24"/>
        </w:rPr>
        <w:t xml:space="preserve">ould be a </w:t>
      </w:r>
      <w:r w:rsidR="005E1BB0">
        <w:rPr>
          <w:sz w:val="24"/>
          <w:szCs w:val="24"/>
        </w:rPr>
        <w:t xml:space="preserve">good social studies project because students could trace the dates of prohibition as related to slaves. Slaves were not only illiterate during this period but teaching slaves was punishable by law. </w:t>
      </w:r>
      <w:r w:rsidR="00192EF9">
        <w:rPr>
          <w:sz w:val="24"/>
          <w:szCs w:val="24"/>
        </w:rPr>
        <w:t xml:space="preserve"> Born in 1801, Dave’s life in South Carolina can be traced through</w:t>
      </w:r>
    </w:p>
    <w:p w:rsidR="00192EF9" w:rsidRDefault="00192EF9" w:rsidP="0069349B">
      <w:pPr>
        <w:spacing w:after="0"/>
        <w:rPr>
          <w:sz w:val="24"/>
          <w:szCs w:val="24"/>
        </w:rPr>
      </w:pPr>
      <w:proofErr w:type="gramStart"/>
      <w:r>
        <w:rPr>
          <w:sz w:val="24"/>
          <w:szCs w:val="24"/>
        </w:rPr>
        <w:t>the</w:t>
      </w:r>
      <w:proofErr w:type="gramEnd"/>
      <w:r>
        <w:rPr>
          <w:sz w:val="24"/>
          <w:szCs w:val="24"/>
        </w:rPr>
        <w:t xml:space="preserve"> 1880 U.S.</w:t>
      </w:r>
      <w:r w:rsidR="005B2269">
        <w:rPr>
          <w:sz w:val="24"/>
          <w:szCs w:val="24"/>
        </w:rPr>
        <w:t xml:space="preserve"> Federal</w:t>
      </w:r>
      <w:r>
        <w:rPr>
          <w:sz w:val="24"/>
          <w:szCs w:val="24"/>
        </w:rPr>
        <w:t xml:space="preserve"> Census</w:t>
      </w:r>
      <w:r w:rsidR="005B2269">
        <w:rPr>
          <w:sz w:val="24"/>
          <w:szCs w:val="24"/>
        </w:rPr>
        <w:t xml:space="preserve"> and manufacturing data.</w:t>
      </w:r>
    </w:p>
    <w:p w:rsidR="0039158F" w:rsidRDefault="0039158F" w:rsidP="0069349B">
      <w:pPr>
        <w:spacing w:after="0"/>
        <w:rPr>
          <w:sz w:val="24"/>
          <w:szCs w:val="24"/>
        </w:rPr>
      </w:pPr>
      <w:r>
        <w:rPr>
          <w:sz w:val="24"/>
          <w:szCs w:val="24"/>
        </w:rPr>
        <w:tab/>
        <w:t>There are many time line websites</w:t>
      </w:r>
      <w:r w:rsidR="009777FD">
        <w:rPr>
          <w:sz w:val="24"/>
          <w:szCs w:val="24"/>
        </w:rPr>
        <w:t xml:space="preserve">, </w:t>
      </w:r>
      <w:hyperlink r:id="rId11" w:history="1">
        <w:r w:rsidR="009777FD" w:rsidRPr="004F196C">
          <w:rPr>
            <w:rStyle w:val="Hyperlink"/>
            <w:sz w:val="24"/>
            <w:szCs w:val="24"/>
          </w:rPr>
          <w:t>http://www.ehow.com/how_5134703_create-historical-timeline.html</w:t>
        </w:r>
      </w:hyperlink>
      <w:r w:rsidR="009777FD">
        <w:rPr>
          <w:sz w:val="24"/>
          <w:szCs w:val="24"/>
        </w:rPr>
        <w:t>, teaches how to do a time line.</w:t>
      </w:r>
    </w:p>
    <w:p w:rsidR="009777FD" w:rsidRDefault="009777FD" w:rsidP="0069349B">
      <w:pPr>
        <w:spacing w:after="0"/>
        <w:rPr>
          <w:sz w:val="24"/>
          <w:szCs w:val="24"/>
        </w:rPr>
      </w:pPr>
    </w:p>
    <w:p w:rsidR="009C4A7A" w:rsidRDefault="009C4A7A" w:rsidP="0069349B">
      <w:pPr>
        <w:spacing w:after="0"/>
        <w:rPr>
          <w:b/>
          <w:sz w:val="24"/>
          <w:szCs w:val="24"/>
          <w:u w:val="single"/>
        </w:rPr>
      </w:pPr>
    </w:p>
    <w:p w:rsidR="009C4A7A" w:rsidRDefault="009C4A7A" w:rsidP="0069349B">
      <w:pPr>
        <w:spacing w:after="0"/>
        <w:rPr>
          <w:b/>
          <w:sz w:val="24"/>
          <w:szCs w:val="24"/>
          <w:u w:val="single"/>
        </w:rPr>
      </w:pPr>
    </w:p>
    <w:p w:rsidR="0092122C" w:rsidRPr="0092122C" w:rsidRDefault="0092122C" w:rsidP="0069349B">
      <w:pPr>
        <w:spacing w:after="0"/>
        <w:rPr>
          <w:b/>
          <w:sz w:val="24"/>
          <w:szCs w:val="24"/>
          <w:u w:val="single"/>
        </w:rPr>
      </w:pPr>
      <w:r w:rsidRPr="0092122C">
        <w:rPr>
          <w:b/>
          <w:sz w:val="24"/>
          <w:szCs w:val="24"/>
          <w:u w:val="single"/>
        </w:rPr>
        <w:t>ART</w:t>
      </w:r>
    </w:p>
    <w:p w:rsidR="0092122C" w:rsidRDefault="0092122C" w:rsidP="0069349B">
      <w:pPr>
        <w:spacing w:after="0"/>
        <w:rPr>
          <w:sz w:val="24"/>
          <w:szCs w:val="24"/>
        </w:rPr>
      </w:pPr>
      <w:r>
        <w:rPr>
          <w:sz w:val="24"/>
          <w:szCs w:val="24"/>
        </w:rPr>
        <w:t>Have students make their own small clay pots. Provide some self hardening clay and toothpicks for students to scribble on their clay with.</w:t>
      </w:r>
      <w:r w:rsidR="00303D0D">
        <w:rPr>
          <w:sz w:val="24"/>
          <w:szCs w:val="24"/>
        </w:rPr>
        <w:t xml:space="preserve"> You can also make your own Baking Soda Clay for students to use and air dry </w:t>
      </w:r>
      <w:hyperlink r:id="rId12" w:history="1">
        <w:r w:rsidR="00303D0D" w:rsidRPr="00CC55A7">
          <w:rPr>
            <w:rStyle w:val="Hyperlink"/>
            <w:sz w:val="24"/>
            <w:szCs w:val="24"/>
          </w:rPr>
          <w:t>http://thenewnew.blogspot.com/2011/07/baking-soda-clay.html</w:t>
        </w:r>
      </w:hyperlink>
      <w:r w:rsidR="00303D0D">
        <w:rPr>
          <w:sz w:val="24"/>
          <w:szCs w:val="24"/>
        </w:rPr>
        <w:t xml:space="preserve">. </w:t>
      </w:r>
    </w:p>
    <w:p w:rsidR="0092122C" w:rsidRDefault="0092122C" w:rsidP="0069349B">
      <w:pPr>
        <w:spacing w:after="0"/>
        <w:rPr>
          <w:sz w:val="24"/>
          <w:szCs w:val="24"/>
        </w:rPr>
      </w:pPr>
    </w:p>
    <w:p w:rsidR="0092122C" w:rsidRPr="0092122C" w:rsidRDefault="0092122C" w:rsidP="00303D0D">
      <w:pPr>
        <w:spacing w:after="0"/>
        <w:rPr>
          <w:i/>
          <w:sz w:val="24"/>
          <w:szCs w:val="24"/>
        </w:rPr>
      </w:pPr>
      <w:r w:rsidRPr="0092122C">
        <w:rPr>
          <w:i/>
          <w:sz w:val="24"/>
          <w:szCs w:val="24"/>
        </w:rPr>
        <w:t xml:space="preserve">Here are </w:t>
      </w:r>
      <w:r w:rsidR="00303D0D">
        <w:rPr>
          <w:i/>
          <w:sz w:val="24"/>
          <w:szCs w:val="24"/>
        </w:rPr>
        <w:t>two</w:t>
      </w:r>
      <w:r w:rsidRPr="0092122C">
        <w:rPr>
          <w:i/>
          <w:sz w:val="24"/>
          <w:szCs w:val="24"/>
        </w:rPr>
        <w:t xml:space="preserve"> online resources:</w:t>
      </w:r>
    </w:p>
    <w:p w:rsidR="0092122C" w:rsidRPr="00303D0D" w:rsidRDefault="0092122C" w:rsidP="00303D0D">
      <w:pPr>
        <w:pStyle w:val="ListParagraph"/>
        <w:numPr>
          <w:ilvl w:val="0"/>
          <w:numId w:val="4"/>
        </w:numPr>
        <w:spacing w:after="0"/>
        <w:rPr>
          <w:sz w:val="24"/>
          <w:szCs w:val="24"/>
        </w:rPr>
      </w:pPr>
      <w:r w:rsidRPr="00303D0D">
        <w:rPr>
          <w:sz w:val="24"/>
          <w:szCs w:val="24"/>
        </w:rPr>
        <w:t xml:space="preserve">Make a clay pinch pot: </w:t>
      </w:r>
      <w:hyperlink r:id="rId13" w:history="1">
        <w:r w:rsidRPr="00303D0D">
          <w:rPr>
            <w:rStyle w:val="Hyperlink"/>
            <w:sz w:val="24"/>
            <w:szCs w:val="24"/>
          </w:rPr>
          <w:t>http://lauraspector.hubpages.com/hub/Kids-Art-Project-Easy-Clay-Pinch-Pots</w:t>
        </w:r>
      </w:hyperlink>
      <w:r w:rsidRPr="00303D0D">
        <w:rPr>
          <w:sz w:val="24"/>
          <w:szCs w:val="24"/>
        </w:rPr>
        <w:t xml:space="preserve"> </w:t>
      </w:r>
    </w:p>
    <w:p w:rsidR="0092122C" w:rsidRPr="00303D0D" w:rsidRDefault="00303D0D" w:rsidP="00303D0D">
      <w:pPr>
        <w:pStyle w:val="ListParagraph"/>
        <w:numPr>
          <w:ilvl w:val="0"/>
          <w:numId w:val="4"/>
        </w:numPr>
        <w:spacing w:after="0"/>
        <w:rPr>
          <w:sz w:val="24"/>
          <w:szCs w:val="24"/>
        </w:rPr>
      </w:pPr>
      <w:r w:rsidRPr="00303D0D">
        <w:rPr>
          <w:sz w:val="24"/>
          <w:szCs w:val="24"/>
        </w:rPr>
        <w:t xml:space="preserve">Coil Pot Method: </w:t>
      </w:r>
      <w:hyperlink r:id="rId14" w:history="1">
        <w:r w:rsidRPr="00303D0D">
          <w:rPr>
            <w:rStyle w:val="Hyperlink"/>
            <w:sz w:val="24"/>
            <w:szCs w:val="24"/>
          </w:rPr>
          <w:t>http://www.dltk-teach.com/fables/stonesoup/mbowl.htm</w:t>
        </w:r>
      </w:hyperlink>
    </w:p>
    <w:p w:rsidR="009777FD" w:rsidRDefault="009777FD" w:rsidP="0069349B">
      <w:pPr>
        <w:spacing w:after="0"/>
        <w:rPr>
          <w:sz w:val="24"/>
          <w:szCs w:val="24"/>
        </w:rPr>
      </w:pPr>
      <w:r>
        <w:rPr>
          <w:sz w:val="24"/>
          <w:szCs w:val="24"/>
        </w:rPr>
        <w:t>Books:</w:t>
      </w:r>
    </w:p>
    <w:p w:rsidR="000F4E01" w:rsidRDefault="000F4E01" w:rsidP="0069349B">
      <w:pPr>
        <w:spacing w:after="0"/>
        <w:rPr>
          <w:sz w:val="24"/>
          <w:szCs w:val="24"/>
        </w:rPr>
      </w:pPr>
      <w:r>
        <w:rPr>
          <w:sz w:val="24"/>
          <w:szCs w:val="24"/>
        </w:rPr>
        <w:tab/>
        <w:t xml:space="preserve">Ball, Charles. </w:t>
      </w:r>
      <w:proofErr w:type="gramStart"/>
      <w:r w:rsidRPr="00E545A3">
        <w:rPr>
          <w:i/>
          <w:sz w:val="24"/>
          <w:szCs w:val="24"/>
        </w:rPr>
        <w:t>Charles Ball and American slavery</w:t>
      </w:r>
      <w:r>
        <w:rPr>
          <w:sz w:val="24"/>
          <w:szCs w:val="24"/>
        </w:rPr>
        <w:t>.</w:t>
      </w:r>
      <w:proofErr w:type="gramEnd"/>
      <w:r>
        <w:rPr>
          <w:sz w:val="24"/>
          <w:szCs w:val="24"/>
        </w:rPr>
        <w:t xml:space="preserve"> Austin Texas: </w:t>
      </w:r>
      <w:proofErr w:type="spellStart"/>
      <w:r>
        <w:rPr>
          <w:sz w:val="24"/>
          <w:szCs w:val="24"/>
        </w:rPr>
        <w:t>Raintree</w:t>
      </w:r>
      <w:proofErr w:type="spellEnd"/>
      <w:r>
        <w:rPr>
          <w:sz w:val="24"/>
          <w:szCs w:val="24"/>
        </w:rPr>
        <w:t xml:space="preserve"> </w:t>
      </w:r>
      <w:proofErr w:type="spellStart"/>
      <w:r>
        <w:rPr>
          <w:sz w:val="24"/>
          <w:szCs w:val="24"/>
        </w:rPr>
        <w:t>Steck</w:t>
      </w:r>
      <w:proofErr w:type="spellEnd"/>
      <w:r>
        <w:rPr>
          <w:sz w:val="24"/>
          <w:szCs w:val="24"/>
        </w:rPr>
        <w:t>-Vaughn,</w:t>
      </w:r>
    </w:p>
    <w:p w:rsidR="000F4E01" w:rsidRDefault="000F4E01" w:rsidP="0069349B">
      <w:pPr>
        <w:spacing w:after="0"/>
        <w:rPr>
          <w:sz w:val="24"/>
          <w:szCs w:val="24"/>
        </w:rPr>
      </w:pPr>
      <w:r>
        <w:rPr>
          <w:sz w:val="24"/>
          <w:szCs w:val="24"/>
        </w:rPr>
        <w:tab/>
      </w:r>
      <w:r>
        <w:rPr>
          <w:sz w:val="24"/>
          <w:szCs w:val="24"/>
        </w:rPr>
        <w:tab/>
        <w:t>C1995.</w:t>
      </w:r>
    </w:p>
    <w:p w:rsidR="009777FD" w:rsidRDefault="000F4E01" w:rsidP="0069349B">
      <w:pPr>
        <w:spacing w:after="0"/>
        <w:rPr>
          <w:sz w:val="24"/>
          <w:szCs w:val="24"/>
        </w:rPr>
      </w:pPr>
      <w:r>
        <w:rPr>
          <w:sz w:val="24"/>
          <w:szCs w:val="24"/>
        </w:rPr>
        <w:tab/>
      </w:r>
      <w:proofErr w:type="spellStart"/>
      <w:r>
        <w:rPr>
          <w:sz w:val="24"/>
          <w:szCs w:val="24"/>
        </w:rPr>
        <w:t>Celsi</w:t>
      </w:r>
      <w:proofErr w:type="spellEnd"/>
      <w:r>
        <w:rPr>
          <w:sz w:val="24"/>
          <w:szCs w:val="24"/>
        </w:rPr>
        <w:t xml:space="preserve">, Teresa Noel. </w:t>
      </w:r>
      <w:proofErr w:type="gramStart"/>
      <w:r w:rsidRPr="00E545A3">
        <w:rPr>
          <w:i/>
          <w:sz w:val="24"/>
          <w:szCs w:val="24"/>
        </w:rPr>
        <w:t>John C. Calhoun and the roots of war</w:t>
      </w:r>
      <w:r>
        <w:rPr>
          <w:sz w:val="24"/>
          <w:szCs w:val="24"/>
        </w:rPr>
        <w:t>.</w:t>
      </w:r>
      <w:proofErr w:type="gramEnd"/>
      <w:r>
        <w:rPr>
          <w:sz w:val="24"/>
          <w:szCs w:val="24"/>
        </w:rPr>
        <w:t xml:space="preserve"> New Jersey: Morristown, </w:t>
      </w:r>
    </w:p>
    <w:p w:rsidR="000F4E01" w:rsidRDefault="000F4E01" w:rsidP="0069349B">
      <w:pPr>
        <w:spacing w:after="0"/>
        <w:rPr>
          <w:sz w:val="24"/>
          <w:szCs w:val="24"/>
        </w:rPr>
      </w:pPr>
      <w:r>
        <w:rPr>
          <w:sz w:val="24"/>
          <w:szCs w:val="24"/>
        </w:rPr>
        <w:tab/>
      </w:r>
      <w:r>
        <w:rPr>
          <w:sz w:val="24"/>
          <w:szCs w:val="24"/>
        </w:rPr>
        <w:tab/>
        <w:t>c1991.</w:t>
      </w:r>
    </w:p>
    <w:p w:rsidR="000F4E01" w:rsidRDefault="000F4E01" w:rsidP="0069349B">
      <w:pPr>
        <w:spacing w:after="0"/>
        <w:rPr>
          <w:sz w:val="24"/>
          <w:szCs w:val="24"/>
        </w:rPr>
      </w:pPr>
      <w:r>
        <w:rPr>
          <w:sz w:val="24"/>
          <w:szCs w:val="24"/>
        </w:rPr>
        <w:tab/>
      </w:r>
      <w:proofErr w:type="spellStart"/>
      <w:r>
        <w:rPr>
          <w:sz w:val="24"/>
          <w:szCs w:val="24"/>
        </w:rPr>
        <w:t>Malaspina</w:t>
      </w:r>
      <w:proofErr w:type="spellEnd"/>
      <w:r>
        <w:rPr>
          <w:sz w:val="24"/>
          <w:szCs w:val="24"/>
        </w:rPr>
        <w:t xml:space="preserve">, Ann.  </w:t>
      </w:r>
      <w:proofErr w:type="spellStart"/>
      <w:r w:rsidRPr="00E545A3">
        <w:rPr>
          <w:i/>
          <w:sz w:val="24"/>
          <w:szCs w:val="24"/>
        </w:rPr>
        <w:t>Phillis</w:t>
      </w:r>
      <w:proofErr w:type="spellEnd"/>
      <w:r w:rsidRPr="00E545A3">
        <w:rPr>
          <w:i/>
          <w:sz w:val="24"/>
          <w:szCs w:val="24"/>
        </w:rPr>
        <w:t xml:space="preserve"> sings out freedom</w:t>
      </w:r>
      <w:r>
        <w:rPr>
          <w:sz w:val="24"/>
          <w:szCs w:val="24"/>
        </w:rPr>
        <w:t>. New York: Albert Whitman and Company,</w:t>
      </w:r>
    </w:p>
    <w:p w:rsidR="000F4E01" w:rsidRDefault="000F4E01" w:rsidP="0069349B">
      <w:pPr>
        <w:spacing w:after="0"/>
        <w:rPr>
          <w:sz w:val="24"/>
          <w:szCs w:val="24"/>
        </w:rPr>
      </w:pPr>
      <w:r>
        <w:rPr>
          <w:sz w:val="24"/>
          <w:szCs w:val="24"/>
        </w:rPr>
        <w:tab/>
      </w:r>
      <w:r>
        <w:rPr>
          <w:sz w:val="24"/>
          <w:szCs w:val="24"/>
        </w:rPr>
        <w:tab/>
        <w:t>c2010.</w:t>
      </w:r>
    </w:p>
    <w:p w:rsidR="000F4E01" w:rsidRDefault="000F4E01" w:rsidP="0069349B">
      <w:pPr>
        <w:spacing w:after="0"/>
        <w:rPr>
          <w:sz w:val="24"/>
          <w:szCs w:val="24"/>
        </w:rPr>
      </w:pPr>
      <w:r>
        <w:rPr>
          <w:sz w:val="24"/>
          <w:szCs w:val="24"/>
        </w:rPr>
        <w:tab/>
      </w:r>
      <w:proofErr w:type="spellStart"/>
      <w:r>
        <w:rPr>
          <w:sz w:val="24"/>
          <w:szCs w:val="24"/>
        </w:rPr>
        <w:t>Polacco</w:t>
      </w:r>
      <w:proofErr w:type="spellEnd"/>
      <w:r>
        <w:rPr>
          <w:sz w:val="24"/>
          <w:szCs w:val="24"/>
        </w:rPr>
        <w:t xml:space="preserve">, Patricia. </w:t>
      </w:r>
      <w:proofErr w:type="gramStart"/>
      <w:r w:rsidRPr="00E545A3">
        <w:rPr>
          <w:i/>
          <w:sz w:val="24"/>
          <w:szCs w:val="24"/>
        </w:rPr>
        <w:t>January’s sparrow</w:t>
      </w:r>
      <w:r>
        <w:rPr>
          <w:sz w:val="24"/>
          <w:szCs w:val="24"/>
        </w:rPr>
        <w:t>.</w:t>
      </w:r>
      <w:proofErr w:type="gramEnd"/>
      <w:r>
        <w:rPr>
          <w:sz w:val="24"/>
          <w:szCs w:val="24"/>
        </w:rPr>
        <w:t xml:space="preserve"> New York: Philomel Books, c2000</w:t>
      </w:r>
    </w:p>
    <w:p w:rsidR="00303D0D" w:rsidRDefault="00303D0D" w:rsidP="0069349B">
      <w:pPr>
        <w:spacing w:after="0"/>
        <w:rPr>
          <w:b/>
          <w:sz w:val="32"/>
          <w:szCs w:val="32"/>
        </w:rPr>
      </w:pPr>
    </w:p>
    <w:p w:rsidR="009777FD" w:rsidRDefault="00E545A3" w:rsidP="0069349B">
      <w:pPr>
        <w:spacing w:after="0"/>
        <w:rPr>
          <w:b/>
          <w:sz w:val="32"/>
          <w:szCs w:val="32"/>
        </w:rPr>
      </w:pPr>
      <w:r w:rsidRPr="00E545A3">
        <w:rPr>
          <w:b/>
          <w:sz w:val="32"/>
          <w:szCs w:val="32"/>
        </w:rPr>
        <w:t>ACTIVITIES OF INTEREST</w:t>
      </w:r>
    </w:p>
    <w:p w:rsidR="00E545A3" w:rsidRDefault="00E545A3" w:rsidP="0069349B">
      <w:pPr>
        <w:spacing w:after="0"/>
        <w:rPr>
          <w:sz w:val="24"/>
          <w:szCs w:val="24"/>
        </w:rPr>
      </w:pPr>
      <w:r w:rsidRPr="00E545A3">
        <w:rPr>
          <w:sz w:val="24"/>
          <w:szCs w:val="24"/>
        </w:rPr>
        <w:t>Show and Tell</w:t>
      </w:r>
      <w:r>
        <w:rPr>
          <w:sz w:val="24"/>
          <w:szCs w:val="24"/>
        </w:rPr>
        <w:t xml:space="preserve"> – Children could bring a piece of pottery</w:t>
      </w:r>
      <w:r w:rsidR="00303D0D">
        <w:rPr>
          <w:sz w:val="24"/>
          <w:szCs w:val="24"/>
        </w:rPr>
        <w:t xml:space="preserve"> from home or a relative’s home</w:t>
      </w:r>
      <w:r>
        <w:rPr>
          <w:sz w:val="24"/>
          <w:szCs w:val="24"/>
        </w:rPr>
        <w:t>.</w:t>
      </w:r>
    </w:p>
    <w:p w:rsidR="00E545A3" w:rsidRPr="00E545A3" w:rsidRDefault="00E545A3" w:rsidP="0069349B">
      <w:pPr>
        <w:spacing w:after="0"/>
        <w:rPr>
          <w:sz w:val="24"/>
          <w:szCs w:val="24"/>
        </w:rPr>
      </w:pPr>
      <w:r>
        <w:rPr>
          <w:sz w:val="24"/>
          <w:szCs w:val="24"/>
        </w:rPr>
        <w:t>Human Rights Day – Invite guests or explore the cultural diversity of classmates.</w:t>
      </w:r>
    </w:p>
    <w:p w:rsidR="0021101F" w:rsidRDefault="0021101F" w:rsidP="0069349B">
      <w:pPr>
        <w:spacing w:after="0"/>
        <w:rPr>
          <w:b/>
          <w:sz w:val="24"/>
          <w:szCs w:val="24"/>
          <w:u w:val="single"/>
        </w:rPr>
      </w:pPr>
    </w:p>
    <w:p w:rsidR="0021101F" w:rsidRPr="00497CEB" w:rsidRDefault="00303D0D" w:rsidP="0069349B">
      <w:pPr>
        <w:spacing w:after="0"/>
        <w:rPr>
          <w:b/>
          <w:sz w:val="28"/>
          <w:szCs w:val="28"/>
          <w:u w:val="single"/>
        </w:rPr>
      </w:pPr>
      <w:r w:rsidRPr="00497CEB">
        <w:rPr>
          <w:b/>
          <w:sz w:val="28"/>
          <w:szCs w:val="28"/>
          <w:u w:val="single"/>
        </w:rPr>
        <w:t>Additional Websites:</w:t>
      </w:r>
    </w:p>
    <w:p w:rsidR="00303D0D" w:rsidRDefault="00303D0D" w:rsidP="0069349B">
      <w:pPr>
        <w:spacing w:after="0"/>
        <w:rPr>
          <w:sz w:val="24"/>
          <w:szCs w:val="24"/>
        </w:rPr>
      </w:pPr>
    </w:p>
    <w:p w:rsidR="00497CEB" w:rsidRDefault="00303D0D" w:rsidP="00497CEB">
      <w:pPr>
        <w:spacing w:after="0"/>
        <w:rPr>
          <w:sz w:val="24"/>
          <w:szCs w:val="24"/>
        </w:rPr>
      </w:pPr>
      <w:r w:rsidRPr="00497CEB">
        <w:rPr>
          <w:b/>
          <w:sz w:val="24"/>
          <w:szCs w:val="24"/>
        </w:rPr>
        <w:t>Educator’s Guide to Dave from the University of South Carolina:</w:t>
      </w:r>
      <w:r>
        <w:rPr>
          <w:sz w:val="24"/>
          <w:szCs w:val="24"/>
        </w:rPr>
        <w:t xml:space="preserve"> </w:t>
      </w:r>
      <w:hyperlink r:id="rId15" w:history="1">
        <w:r w:rsidR="00497CEB" w:rsidRPr="00CC55A7">
          <w:rPr>
            <w:rStyle w:val="Hyperlink"/>
            <w:sz w:val="24"/>
            <w:szCs w:val="24"/>
          </w:rPr>
          <w:t>www.digitaltraditions.net</w:t>
        </w:r>
        <w:r w:rsidR="00497CEB" w:rsidRPr="00CC55A7">
          <w:rPr>
            <w:rStyle w:val="Hyperlink"/>
            <w:sz w:val="24"/>
            <w:szCs w:val="24"/>
          </w:rPr>
          <w:t>/</w:t>
        </w:r>
        <w:r w:rsidR="00497CEB" w:rsidRPr="00CC55A7">
          <w:rPr>
            <w:rStyle w:val="Hyperlink"/>
            <w:sz w:val="24"/>
            <w:szCs w:val="24"/>
          </w:rPr>
          <w:t>html</w:t>
        </w:r>
        <w:r w:rsidR="00497CEB" w:rsidRPr="00CC55A7">
          <w:rPr>
            <w:rStyle w:val="Hyperlink"/>
            <w:sz w:val="24"/>
            <w:szCs w:val="24"/>
          </w:rPr>
          <w:t>/</w:t>
        </w:r>
        <w:r w:rsidR="00497CEB" w:rsidRPr="00CC55A7">
          <w:rPr>
            <w:rStyle w:val="Hyperlink"/>
            <w:sz w:val="24"/>
            <w:szCs w:val="24"/>
          </w:rPr>
          <w:t>D_Resources.cfm</w:t>
        </w:r>
      </w:hyperlink>
      <w:r w:rsidR="00497CEB">
        <w:rPr>
          <w:sz w:val="24"/>
          <w:szCs w:val="24"/>
        </w:rPr>
        <w:t xml:space="preserve"> </w:t>
      </w:r>
    </w:p>
    <w:p w:rsidR="00497CEB" w:rsidRDefault="00303D0D" w:rsidP="0069349B">
      <w:pPr>
        <w:spacing w:after="0"/>
        <w:rPr>
          <w:sz w:val="24"/>
          <w:szCs w:val="24"/>
        </w:rPr>
      </w:pPr>
      <w:proofErr w:type="gramStart"/>
      <w:r>
        <w:rPr>
          <w:sz w:val="24"/>
          <w:szCs w:val="24"/>
        </w:rPr>
        <w:t>and</w:t>
      </w:r>
      <w:proofErr w:type="gramEnd"/>
      <w:r>
        <w:rPr>
          <w:sz w:val="24"/>
          <w:szCs w:val="24"/>
        </w:rPr>
        <w:t xml:space="preserve"> 45 page printable PDF version </w:t>
      </w:r>
      <w:hyperlink r:id="rId16" w:history="1">
        <w:r w:rsidRPr="00CC55A7">
          <w:rPr>
            <w:rStyle w:val="Hyperlink"/>
            <w:sz w:val="24"/>
            <w:szCs w:val="24"/>
          </w:rPr>
          <w:t>http://www.digitaltraditions.net/T_Resources/Dave_Pottery/Recompiled.pdf</w:t>
        </w:r>
      </w:hyperlink>
      <w:r>
        <w:rPr>
          <w:sz w:val="24"/>
          <w:szCs w:val="24"/>
        </w:rPr>
        <w:t xml:space="preserve"> </w:t>
      </w:r>
    </w:p>
    <w:p w:rsidR="00497CEB" w:rsidRDefault="00497CEB" w:rsidP="0069349B">
      <w:pPr>
        <w:spacing w:after="0"/>
        <w:rPr>
          <w:sz w:val="24"/>
          <w:szCs w:val="24"/>
        </w:rPr>
      </w:pPr>
    </w:p>
    <w:p w:rsidR="00303D0D" w:rsidRPr="00303D0D" w:rsidRDefault="00497CEB" w:rsidP="0069349B">
      <w:pPr>
        <w:spacing w:after="0"/>
        <w:rPr>
          <w:sz w:val="24"/>
          <w:szCs w:val="24"/>
        </w:rPr>
      </w:pPr>
      <w:r w:rsidRPr="00497CEB">
        <w:rPr>
          <w:b/>
          <w:sz w:val="24"/>
          <w:szCs w:val="24"/>
        </w:rPr>
        <w:t>Online Biography of Dave:</w:t>
      </w:r>
      <w:r>
        <w:rPr>
          <w:sz w:val="24"/>
          <w:szCs w:val="24"/>
        </w:rPr>
        <w:t xml:space="preserve"> </w:t>
      </w:r>
      <w:hyperlink r:id="rId17" w:history="1">
        <w:r w:rsidRPr="00CC55A7">
          <w:rPr>
            <w:rStyle w:val="Hyperlink"/>
            <w:sz w:val="24"/>
            <w:szCs w:val="24"/>
          </w:rPr>
          <w:t>www.usca.edu/aasc</w:t>
        </w:r>
        <w:r w:rsidRPr="00CC55A7">
          <w:rPr>
            <w:rStyle w:val="Hyperlink"/>
            <w:sz w:val="24"/>
            <w:szCs w:val="24"/>
          </w:rPr>
          <w:t>/</w:t>
        </w:r>
        <w:r w:rsidRPr="00CC55A7">
          <w:rPr>
            <w:rStyle w:val="Hyperlink"/>
            <w:sz w:val="24"/>
            <w:szCs w:val="24"/>
          </w:rPr>
          <w:t>davepotter.htm</w:t>
        </w:r>
      </w:hyperlink>
    </w:p>
    <w:sectPr w:rsidR="00303D0D" w:rsidRPr="00303D0D" w:rsidSect="00671555">
      <w:footerReference w:type="default" r:id="rId18"/>
      <w:pgSz w:w="12240" w:h="15840" w:code="1"/>
      <w:pgMar w:top="1440"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0D" w:rsidRDefault="00303D0D" w:rsidP="00671555">
      <w:pPr>
        <w:spacing w:after="0" w:line="240" w:lineRule="auto"/>
      </w:pPr>
      <w:r>
        <w:separator/>
      </w:r>
    </w:p>
  </w:endnote>
  <w:endnote w:type="continuationSeparator" w:id="0">
    <w:p w:rsidR="00303D0D" w:rsidRDefault="00303D0D" w:rsidP="00671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03766"/>
      <w:docPartObj>
        <w:docPartGallery w:val="Page Numbers (Bottom of Page)"/>
        <w:docPartUnique/>
      </w:docPartObj>
    </w:sdtPr>
    <w:sdtContent>
      <w:p w:rsidR="00303D0D" w:rsidRDefault="00303D0D">
        <w:pPr>
          <w:pStyle w:val="Footer"/>
          <w:jc w:val="right"/>
        </w:pPr>
        <w:fldSimple w:instr=" PAGE   \* MERGEFORMAT ">
          <w:r w:rsidR="009C4A7A">
            <w:rPr>
              <w:noProof/>
            </w:rPr>
            <w:t>3</w:t>
          </w:r>
        </w:fldSimple>
      </w:p>
    </w:sdtContent>
  </w:sdt>
  <w:p w:rsidR="00303D0D" w:rsidRDefault="00303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0D" w:rsidRDefault="00303D0D" w:rsidP="00671555">
      <w:pPr>
        <w:spacing w:after="0" w:line="240" w:lineRule="auto"/>
      </w:pPr>
      <w:r>
        <w:separator/>
      </w:r>
    </w:p>
  </w:footnote>
  <w:footnote w:type="continuationSeparator" w:id="0">
    <w:p w:rsidR="00303D0D" w:rsidRDefault="00303D0D" w:rsidP="006715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3A97"/>
    <w:multiLevelType w:val="hybridMultilevel"/>
    <w:tmpl w:val="C7C6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97D15"/>
    <w:multiLevelType w:val="hybridMultilevel"/>
    <w:tmpl w:val="235AA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4C079C"/>
    <w:multiLevelType w:val="hybridMultilevel"/>
    <w:tmpl w:val="1170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317C0"/>
    <w:multiLevelType w:val="hybridMultilevel"/>
    <w:tmpl w:val="8C4EF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36821"/>
    <w:rsid w:val="00043161"/>
    <w:rsid w:val="00075CC0"/>
    <w:rsid w:val="000842E2"/>
    <w:rsid w:val="000A3800"/>
    <w:rsid w:val="000B0946"/>
    <w:rsid w:val="000E0AC4"/>
    <w:rsid w:val="000F4E01"/>
    <w:rsid w:val="00192EF9"/>
    <w:rsid w:val="001962B7"/>
    <w:rsid w:val="001F3126"/>
    <w:rsid w:val="001F616C"/>
    <w:rsid w:val="0021101F"/>
    <w:rsid w:val="00233F8D"/>
    <w:rsid w:val="0029266C"/>
    <w:rsid w:val="002E0209"/>
    <w:rsid w:val="00303D0D"/>
    <w:rsid w:val="00321A4D"/>
    <w:rsid w:val="003227CA"/>
    <w:rsid w:val="00333736"/>
    <w:rsid w:val="0039158F"/>
    <w:rsid w:val="004802B0"/>
    <w:rsid w:val="0048394C"/>
    <w:rsid w:val="00497CEB"/>
    <w:rsid w:val="004F77DB"/>
    <w:rsid w:val="00515CDF"/>
    <w:rsid w:val="00580199"/>
    <w:rsid w:val="00580FF2"/>
    <w:rsid w:val="005827C6"/>
    <w:rsid w:val="005A6CB8"/>
    <w:rsid w:val="005B2269"/>
    <w:rsid w:val="005E1BB0"/>
    <w:rsid w:val="00611C3B"/>
    <w:rsid w:val="00654D0E"/>
    <w:rsid w:val="00671555"/>
    <w:rsid w:val="0069349B"/>
    <w:rsid w:val="00736B72"/>
    <w:rsid w:val="00804B38"/>
    <w:rsid w:val="0092122C"/>
    <w:rsid w:val="009777FD"/>
    <w:rsid w:val="009C4A7A"/>
    <w:rsid w:val="00A00E37"/>
    <w:rsid w:val="00A47716"/>
    <w:rsid w:val="00AD24B0"/>
    <w:rsid w:val="00B04CFB"/>
    <w:rsid w:val="00BE5714"/>
    <w:rsid w:val="00C20CE7"/>
    <w:rsid w:val="00C34A62"/>
    <w:rsid w:val="00C36821"/>
    <w:rsid w:val="00E545A3"/>
    <w:rsid w:val="00F25940"/>
    <w:rsid w:val="00F340C0"/>
    <w:rsid w:val="00F41F55"/>
    <w:rsid w:val="00F82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3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A62"/>
    <w:pPr>
      <w:ind w:left="720"/>
      <w:contextualSpacing/>
    </w:pPr>
  </w:style>
  <w:style w:type="character" w:styleId="Hyperlink">
    <w:name w:val="Hyperlink"/>
    <w:basedOn w:val="DefaultParagraphFont"/>
    <w:uiPriority w:val="99"/>
    <w:unhideWhenUsed/>
    <w:rsid w:val="00333736"/>
    <w:rPr>
      <w:color w:val="0000FF" w:themeColor="hyperlink"/>
      <w:u w:val="single"/>
    </w:rPr>
  </w:style>
  <w:style w:type="paragraph" w:styleId="Header">
    <w:name w:val="header"/>
    <w:basedOn w:val="Normal"/>
    <w:link w:val="HeaderChar"/>
    <w:uiPriority w:val="99"/>
    <w:semiHidden/>
    <w:unhideWhenUsed/>
    <w:rsid w:val="006715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555"/>
  </w:style>
  <w:style w:type="paragraph" w:styleId="Footer">
    <w:name w:val="footer"/>
    <w:basedOn w:val="Normal"/>
    <w:link w:val="FooterChar"/>
    <w:uiPriority w:val="99"/>
    <w:unhideWhenUsed/>
    <w:rsid w:val="00671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55"/>
  </w:style>
  <w:style w:type="character" w:styleId="FollowedHyperlink">
    <w:name w:val="FollowedHyperlink"/>
    <w:basedOn w:val="DefaultParagraphFont"/>
    <w:uiPriority w:val="99"/>
    <w:semiHidden/>
    <w:unhideWhenUsed/>
    <w:rsid w:val="00303D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yancollier.com" TargetMode="External"/><Relationship Id="rId13" Type="http://schemas.openxmlformats.org/officeDocument/2006/relationships/hyperlink" Target="http://lauraspector.hubpages.com/hub/Kids-Art-Project-Easy-Clay-Pinch-Po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newnew.blogspot.com/2011/07/baking-soda-clay.html" TargetMode="External"/><Relationship Id="rId17" Type="http://schemas.openxmlformats.org/officeDocument/2006/relationships/hyperlink" Target="http://www.usca.edu/aasc/davepotter.htm" TargetMode="External"/><Relationship Id="rId2" Type="http://schemas.openxmlformats.org/officeDocument/2006/relationships/numbering" Target="numbering.xml"/><Relationship Id="rId16" Type="http://schemas.openxmlformats.org/officeDocument/2006/relationships/hyperlink" Target="http://www.digitaltraditions.net/T_Resources/Dave_Pottery/Recompile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ow.com/how_5134703_create-historical-timeline.html" TargetMode="External"/><Relationship Id="rId5" Type="http://schemas.openxmlformats.org/officeDocument/2006/relationships/webSettings" Target="webSettings.xml"/><Relationship Id="rId15" Type="http://schemas.openxmlformats.org/officeDocument/2006/relationships/hyperlink" Target="http://www.digitaltraditions.net/html/D_Resources.cfm" TargetMode="External"/><Relationship Id="rId10" Type="http://schemas.openxmlformats.org/officeDocument/2006/relationships/hyperlink" Target="http://www.digitaltraditions.net/T_Resources/Dave_Pottery/Recompil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gitaltraditions.net/html/D_Resources.cfm" TargetMode="External"/><Relationship Id="rId14" Type="http://schemas.openxmlformats.org/officeDocument/2006/relationships/hyperlink" Target="http://www.dltk-teach.com/fables/stonesoup/mbow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7F0D2-C810-4193-AD50-9EED6939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mricard</dc:creator>
  <cp:lastModifiedBy>Angela Germany</cp:lastModifiedBy>
  <cp:revision>7</cp:revision>
  <cp:lastPrinted>2011-12-07T17:52:00Z</cp:lastPrinted>
  <dcterms:created xsi:type="dcterms:W3CDTF">2011-12-14T17:07:00Z</dcterms:created>
  <dcterms:modified xsi:type="dcterms:W3CDTF">2012-04-10T17:21:00Z</dcterms:modified>
</cp:coreProperties>
</file>