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CC" w:rsidRPr="00941AE9" w:rsidRDefault="00E22B79" w:rsidP="00941AE9">
      <w:pPr>
        <w:pStyle w:val="Heading2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435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7597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05" w:rsidRPr="00941AE9" w:rsidRDefault="00941AE9" w:rsidP="00941AE9">
      <w:pPr>
        <w:pStyle w:val="Heading2"/>
        <w:rPr>
          <w:i/>
          <w:szCs w:val="24"/>
        </w:rPr>
      </w:pPr>
      <w:r>
        <w:rPr>
          <w:i/>
          <w:szCs w:val="24"/>
        </w:rPr>
        <w:t>DON’T EVEN THINK ABOUT IT</w:t>
      </w:r>
    </w:p>
    <w:p w:rsidR="003F2005" w:rsidRPr="00941AE9" w:rsidRDefault="00941AE9" w:rsidP="00941AE9">
      <w:pPr>
        <w:pStyle w:val="Heading2"/>
        <w:rPr>
          <w:b w:val="0"/>
          <w:szCs w:val="24"/>
        </w:rPr>
      </w:pPr>
      <w:r>
        <w:rPr>
          <w:b w:val="0"/>
          <w:szCs w:val="24"/>
        </w:rPr>
        <w:t>b</w:t>
      </w:r>
      <w:r w:rsidR="003F2005" w:rsidRPr="00941AE9">
        <w:rPr>
          <w:b w:val="0"/>
          <w:szCs w:val="24"/>
        </w:rPr>
        <w:t>y Sarah Mlynowski</w:t>
      </w:r>
    </w:p>
    <w:p w:rsidR="003F2005" w:rsidRPr="00941AE9" w:rsidRDefault="003F2005" w:rsidP="00941AE9">
      <w:pPr>
        <w:rPr>
          <w:b/>
          <w:bCs/>
          <w:szCs w:val="24"/>
        </w:rPr>
      </w:pPr>
    </w:p>
    <w:p w:rsidR="003F2005" w:rsidRPr="00941AE9" w:rsidRDefault="003F2005" w:rsidP="00941AE9">
      <w:pPr>
        <w:pStyle w:val="Heading2"/>
        <w:rPr>
          <w:szCs w:val="24"/>
        </w:rPr>
      </w:pPr>
      <w:r w:rsidRPr="00941AE9">
        <w:rPr>
          <w:szCs w:val="24"/>
        </w:rPr>
        <w:t>Louisiana T</w:t>
      </w:r>
      <w:r w:rsidR="000A792B">
        <w:rPr>
          <w:szCs w:val="24"/>
        </w:rPr>
        <w:t>een Readers’ Choice Nominee 2017</w:t>
      </w:r>
    </w:p>
    <w:p w:rsidR="003F2005" w:rsidRPr="00941AE9" w:rsidRDefault="003F2005" w:rsidP="00941AE9">
      <w:pPr>
        <w:jc w:val="center"/>
        <w:rPr>
          <w:b/>
          <w:bCs/>
          <w:szCs w:val="24"/>
        </w:rPr>
      </w:pPr>
      <w:r w:rsidRPr="00941AE9">
        <w:rPr>
          <w:b/>
          <w:bCs/>
          <w:szCs w:val="24"/>
        </w:rPr>
        <w:t>Grade 9-12</w:t>
      </w:r>
    </w:p>
    <w:p w:rsidR="003F2005" w:rsidRPr="00941AE9" w:rsidRDefault="003F2005" w:rsidP="00941AE9">
      <w:pPr>
        <w:pStyle w:val="BodyText"/>
        <w:rPr>
          <w:b w:val="0"/>
          <w:bCs w:val="0"/>
          <w:iCs w:val="0"/>
          <w:szCs w:val="24"/>
        </w:rPr>
      </w:pPr>
      <w:r w:rsidRPr="00941AE9">
        <w:rPr>
          <w:b w:val="0"/>
          <w:bCs w:val="0"/>
          <w:iCs w:val="0"/>
          <w:szCs w:val="24"/>
        </w:rPr>
        <w:t>Submitted by Molly Watson</w:t>
      </w:r>
      <w:r w:rsidR="00941AE9">
        <w:rPr>
          <w:b w:val="0"/>
          <w:bCs w:val="0"/>
          <w:iCs w:val="0"/>
          <w:szCs w:val="24"/>
        </w:rPr>
        <w:t>, Student,</w:t>
      </w:r>
    </w:p>
    <w:p w:rsidR="003F2005" w:rsidRDefault="003F2005" w:rsidP="00941AE9">
      <w:pPr>
        <w:pStyle w:val="BodyText"/>
        <w:rPr>
          <w:b w:val="0"/>
          <w:bCs w:val="0"/>
          <w:iCs w:val="0"/>
          <w:szCs w:val="24"/>
        </w:rPr>
      </w:pPr>
      <w:r w:rsidRPr="00941AE9">
        <w:rPr>
          <w:b w:val="0"/>
          <w:bCs w:val="0"/>
          <w:iCs w:val="0"/>
          <w:szCs w:val="24"/>
        </w:rPr>
        <w:t>School of Library and Information Science, LSU, Baton Rouge</w:t>
      </w:r>
    </w:p>
    <w:p w:rsidR="000A4063" w:rsidRDefault="000A4063" w:rsidP="00941AE9">
      <w:pPr>
        <w:pStyle w:val="BodyText"/>
        <w:rPr>
          <w:b w:val="0"/>
          <w:bCs w:val="0"/>
          <w:iCs w:val="0"/>
          <w:szCs w:val="24"/>
        </w:rPr>
      </w:pPr>
      <w:r>
        <w:rPr>
          <w:b w:val="0"/>
          <w:bCs w:val="0"/>
          <w:iCs w:val="0"/>
          <w:szCs w:val="24"/>
        </w:rPr>
        <w:t>and Jessica Barr</w:t>
      </w:r>
      <w:r w:rsidR="00E07414">
        <w:rPr>
          <w:b w:val="0"/>
          <w:bCs w:val="0"/>
          <w:iCs w:val="0"/>
          <w:szCs w:val="24"/>
        </w:rPr>
        <w:t>illeaux, Student Worker</w:t>
      </w:r>
      <w:r w:rsidR="00952E68">
        <w:rPr>
          <w:b w:val="0"/>
          <w:bCs w:val="0"/>
          <w:iCs w:val="0"/>
          <w:szCs w:val="24"/>
        </w:rPr>
        <w:t>,</w:t>
      </w:r>
    </w:p>
    <w:p w:rsidR="000A4063" w:rsidRPr="00941AE9" w:rsidRDefault="000A4063" w:rsidP="00941AE9">
      <w:pPr>
        <w:pStyle w:val="BodyText"/>
        <w:rPr>
          <w:b w:val="0"/>
          <w:bCs w:val="0"/>
          <w:iCs w:val="0"/>
          <w:szCs w:val="24"/>
        </w:rPr>
      </w:pPr>
      <w:r>
        <w:rPr>
          <w:b w:val="0"/>
          <w:bCs w:val="0"/>
          <w:iCs w:val="0"/>
          <w:szCs w:val="24"/>
        </w:rPr>
        <w:t>State Library of Louisiana</w:t>
      </w:r>
      <w:bookmarkStart w:id="0" w:name="_GoBack"/>
      <w:bookmarkEnd w:id="0"/>
    </w:p>
    <w:p w:rsidR="003F2005" w:rsidRPr="00941AE9" w:rsidRDefault="003F2005" w:rsidP="00941AE9">
      <w:pPr>
        <w:jc w:val="center"/>
        <w:rPr>
          <w:szCs w:val="24"/>
        </w:rPr>
      </w:pPr>
    </w:p>
    <w:p w:rsidR="003F2005" w:rsidRPr="00941AE9" w:rsidRDefault="00941AE9" w:rsidP="00941AE9">
      <w:pPr>
        <w:rPr>
          <w:bCs/>
          <w:i/>
          <w:szCs w:val="24"/>
        </w:rPr>
      </w:pPr>
      <w:r>
        <w:rPr>
          <w:b/>
          <w:bCs/>
          <w:szCs w:val="24"/>
        </w:rPr>
        <w:t xml:space="preserve">Title: </w:t>
      </w:r>
      <w:r w:rsidR="003F2005" w:rsidRPr="00941AE9">
        <w:rPr>
          <w:bCs/>
          <w:i/>
          <w:szCs w:val="24"/>
        </w:rPr>
        <w:t>Don’t Even Think About It</w:t>
      </w:r>
    </w:p>
    <w:p w:rsidR="003F2005" w:rsidRPr="00941AE9" w:rsidRDefault="00941AE9" w:rsidP="00941AE9">
      <w:pPr>
        <w:rPr>
          <w:bCs/>
          <w:szCs w:val="24"/>
        </w:rPr>
      </w:pPr>
      <w:r>
        <w:rPr>
          <w:b/>
          <w:bCs/>
          <w:szCs w:val="24"/>
        </w:rPr>
        <w:t xml:space="preserve">Author: </w:t>
      </w:r>
      <w:r w:rsidR="003F2005" w:rsidRPr="00941AE9">
        <w:rPr>
          <w:bCs/>
          <w:szCs w:val="24"/>
        </w:rPr>
        <w:t>Sarah Mlynowski</w:t>
      </w:r>
    </w:p>
    <w:p w:rsidR="003F2005" w:rsidRPr="00941AE9" w:rsidRDefault="00941AE9" w:rsidP="00941AE9">
      <w:pPr>
        <w:rPr>
          <w:bCs/>
          <w:szCs w:val="24"/>
        </w:rPr>
      </w:pPr>
      <w:r>
        <w:rPr>
          <w:b/>
          <w:bCs/>
          <w:szCs w:val="24"/>
        </w:rPr>
        <w:t>Publisher:</w:t>
      </w:r>
      <w:r w:rsidR="003F2005" w:rsidRPr="00941AE9">
        <w:rPr>
          <w:b/>
          <w:bCs/>
          <w:szCs w:val="24"/>
        </w:rPr>
        <w:t xml:space="preserve"> </w:t>
      </w:r>
      <w:r w:rsidR="003F2005" w:rsidRPr="00941AE9">
        <w:rPr>
          <w:bCs/>
          <w:szCs w:val="24"/>
        </w:rPr>
        <w:t>Ember</w:t>
      </w:r>
    </w:p>
    <w:p w:rsidR="003F2005" w:rsidRPr="00941AE9" w:rsidRDefault="003F2005" w:rsidP="00941AE9">
      <w:pPr>
        <w:rPr>
          <w:szCs w:val="24"/>
        </w:rPr>
      </w:pPr>
      <w:r w:rsidRPr="00941AE9">
        <w:rPr>
          <w:b/>
          <w:bCs/>
          <w:szCs w:val="24"/>
        </w:rPr>
        <w:t xml:space="preserve">Pages: </w:t>
      </w:r>
      <w:r w:rsidRPr="00941AE9">
        <w:rPr>
          <w:bCs/>
          <w:szCs w:val="24"/>
        </w:rPr>
        <w:t>336</w:t>
      </w:r>
    </w:p>
    <w:p w:rsidR="003F2005" w:rsidRPr="00941AE9" w:rsidRDefault="003F2005" w:rsidP="00941AE9">
      <w:pPr>
        <w:rPr>
          <w:szCs w:val="24"/>
        </w:rPr>
      </w:pPr>
    </w:p>
    <w:p w:rsidR="003F2005" w:rsidRPr="00941AE9" w:rsidRDefault="003F2005" w:rsidP="00941AE9">
      <w:pPr>
        <w:rPr>
          <w:b/>
          <w:bCs/>
          <w:szCs w:val="24"/>
        </w:rPr>
      </w:pPr>
      <w:r w:rsidRPr="00941AE9">
        <w:rPr>
          <w:b/>
          <w:bCs/>
          <w:szCs w:val="24"/>
        </w:rPr>
        <w:t xml:space="preserve">SUMMARY </w:t>
      </w:r>
    </w:p>
    <w:p w:rsidR="00D75700" w:rsidRPr="00941AE9" w:rsidRDefault="00D75700" w:rsidP="00941AE9">
      <w:pPr>
        <w:rPr>
          <w:bCs/>
          <w:szCs w:val="24"/>
        </w:rPr>
      </w:pPr>
      <w:r w:rsidRPr="00941AE9">
        <w:rPr>
          <w:bCs/>
          <w:szCs w:val="24"/>
        </w:rPr>
        <w:t>Homeroom 10B</w:t>
      </w:r>
      <w:r w:rsidR="0054117E" w:rsidRPr="00941AE9">
        <w:rPr>
          <w:bCs/>
          <w:szCs w:val="24"/>
        </w:rPr>
        <w:t xml:space="preserve"> of Bloomberg</w:t>
      </w:r>
      <w:r w:rsidRPr="00941AE9">
        <w:rPr>
          <w:bCs/>
          <w:szCs w:val="24"/>
        </w:rPr>
        <w:t xml:space="preserve"> High School in </w:t>
      </w:r>
      <w:r w:rsidR="0054117E" w:rsidRPr="00941AE9">
        <w:rPr>
          <w:bCs/>
          <w:szCs w:val="24"/>
        </w:rPr>
        <w:t>Tribeca</w:t>
      </w:r>
      <w:r w:rsidRPr="00941AE9">
        <w:rPr>
          <w:bCs/>
          <w:szCs w:val="24"/>
        </w:rPr>
        <w:t xml:space="preserve"> </w:t>
      </w:r>
      <w:r w:rsidR="003928FE">
        <w:rPr>
          <w:bCs/>
          <w:szCs w:val="24"/>
        </w:rPr>
        <w:t>is</w:t>
      </w:r>
      <w:r w:rsidRPr="00941AE9">
        <w:rPr>
          <w:bCs/>
          <w:szCs w:val="24"/>
        </w:rPr>
        <w:t xml:space="preserve"> filled with normal teenagers who </w:t>
      </w:r>
      <w:r w:rsidR="003928FE">
        <w:rPr>
          <w:bCs/>
          <w:szCs w:val="24"/>
        </w:rPr>
        <w:t>have</w:t>
      </w:r>
      <w:r w:rsidRPr="00941AE9">
        <w:rPr>
          <w:bCs/>
          <w:szCs w:val="24"/>
        </w:rPr>
        <w:t xml:space="preserve"> normal teenage worries. That </w:t>
      </w:r>
      <w:r w:rsidR="003928FE">
        <w:rPr>
          <w:bCs/>
          <w:szCs w:val="24"/>
        </w:rPr>
        <w:t>is</w:t>
      </w:r>
      <w:r w:rsidRPr="00941AE9">
        <w:rPr>
          <w:bCs/>
          <w:szCs w:val="24"/>
        </w:rPr>
        <w:t xml:space="preserve">, until they </w:t>
      </w:r>
      <w:r w:rsidR="003928FE">
        <w:rPr>
          <w:bCs/>
          <w:szCs w:val="24"/>
        </w:rPr>
        <w:t>get</w:t>
      </w:r>
      <w:r w:rsidRPr="00941AE9">
        <w:rPr>
          <w:bCs/>
          <w:szCs w:val="24"/>
        </w:rPr>
        <w:t xml:space="preserve"> their flu shots.</w:t>
      </w:r>
      <w:r w:rsidR="00AF5269" w:rsidRPr="00941AE9">
        <w:rPr>
          <w:bCs/>
          <w:szCs w:val="24"/>
        </w:rPr>
        <w:t xml:space="preserve"> </w:t>
      </w:r>
      <w:r w:rsidR="003928FE">
        <w:rPr>
          <w:bCs/>
          <w:szCs w:val="24"/>
        </w:rPr>
        <w:t>Each student</w:t>
      </w:r>
      <w:r w:rsidR="00AF5269" w:rsidRPr="00941AE9">
        <w:rPr>
          <w:bCs/>
          <w:szCs w:val="24"/>
        </w:rPr>
        <w:t xml:space="preserve"> </w:t>
      </w:r>
      <w:r w:rsidR="003928FE">
        <w:rPr>
          <w:bCs/>
          <w:szCs w:val="24"/>
        </w:rPr>
        <w:t>has different feelings about inoculations;</w:t>
      </w:r>
      <w:r w:rsidR="00AF5269" w:rsidRPr="00941AE9">
        <w:rPr>
          <w:bCs/>
          <w:szCs w:val="24"/>
        </w:rPr>
        <w:t xml:space="preserve"> </w:t>
      </w:r>
      <w:r w:rsidRPr="00941AE9">
        <w:rPr>
          <w:bCs/>
          <w:szCs w:val="24"/>
        </w:rPr>
        <w:t xml:space="preserve">Olivia, a self-proclaimed hypochondriac, </w:t>
      </w:r>
      <w:r w:rsidR="003928FE">
        <w:rPr>
          <w:bCs/>
          <w:szCs w:val="24"/>
        </w:rPr>
        <w:t>loves</w:t>
      </w:r>
      <w:r w:rsidRPr="00941AE9">
        <w:rPr>
          <w:bCs/>
          <w:szCs w:val="24"/>
        </w:rPr>
        <w:t xml:space="preserve"> vacc</w:t>
      </w:r>
      <w:r w:rsidR="003928FE">
        <w:rPr>
          <w:bCs/>
          <w:szCs w:val="24"/>
        </w:rPr>
        <w:t>ines, but not in a creepy way, and</w:t>
      </w:r>
      <w:r w:rsidRPr="00941AE9">
        <w:rPr>
          <w:bCs/>
          <w:szCs w:val="24"/>
        </w:rPr>
        <w:t xml:space="preserve"> Mackenzie, a preemie who doesn’t remember her many surgeries as a baby, is terrified of needles</w:t>
      </w:r>
      <w:r w:rsidR="00F51217">
        <w:rPr>
          <w:bCs/>
          <w:szCs w:val="24"/>
        </w:rPr>
        <w:t>.</w:t>
      </w:r>
      <w:r w:rsidR="003928FE">
        <w:rPr>
          <w:bCs/>
          <w:szCs w:val="24"/>
        </w:rPr>
        <w:t xml:space="preserve"> Still, </w:t>
      </w:r>
      <w:r w:rsidRPr="00941AE9">
        <w:rPr>
          <w:bCs/>
          <w:szCs w:val="24"/>
        </w:rPr>
        <w:t>10B, with all of</w:t>
      </w:r>
      <w:r w:rsidR="00AF5269" w:rsidRPr="00941AE9">
        <w:rPr>
          <w:bCs/>
          <w:szCs w:val="24"/>
        </w:rPr>
        <w:t xml:space="preserve"> their everyday problems of crushes</w:t>
      </w:r>
      <w:r w:rsidRPr="00941AE9">
        <w:rPr>
          <w:bCs/>
          <w:szCs w:val="24"/>
        </w:rPr>
        <w:t>, shynes</w:t>
      </w:r>
      <w:r w:rsidR="00AF5269" w:rsidRPr="00941AE9">
        <w:rPr>
          <w:bCs/>
          <w:szCs w:val="24"/>
        </w:rPr>
        <w:t>s, first kisses, and parents, are</w:t>
      </w:r>
      <w:r w:rsidRPr="00941AE9">
        <w:rPr>
          <w:bCs/>
          <w:szCs w:val="24"/>
        </w:rPr>
        <w:t xml:space="preserve"> about to have</w:t>
      </w:r>
      <w:r w:rsidR="003928FE">
        <w:rPr>
          <w:bCs/>
          <w:szCs w:val="24"/>
        </w:rPr>
        <w:t xml:space="preserve"> a</w:t>
      </w:r>
      <w:r w:rsidRPr="00941AE9">
        <w:rPr>
          <w:bCs/>
          <w:szCs w:val="24"/>
        </w:rPr>
        <w:t xml:space="preserve"> </w:t>
      </w:r>
      <w:r w:rsidR="003928FE">
        <w:rPr>
          <w:bCs/>
          <w:szCs w:val="24"/>
        </w:rPr>
        <w:t>bigger concern</w:t>
      </w:r>
      <w:r w:rsidRPr="00941AE9">
        <w:rPr>
          <w:bCs/>
          <w:szCs w:val="24"/>
        </w:rPr>
        <w:t>: ESP. How are they supposed to keep their crushes a secret now?! And what will the second smartest girl in school, Pi, do to be and stay extraordinary? There’s no point in covering your paper o</w:t>
      </w:r>
      <w:r w:rsidR="00F51217">
        <w:rPr>
          <w:bCs/>
          <w:szCs w:val="24"/>
        </w:rPr>
        <w:t>r trying to hide your past—they always hear</w:t>
      </w:r>
      <w:r w:rsidRPr="00941AE9">
        <w:rPr>
          <w:bCs/>
          <w:szCs w:val="24"/>
        </w:rPr>
        <w:t xml:space="preserve"> you. Even when they don’t want to. </w:t>
      </w:r>
    </w:p>
    <w:p w:rsidR="00D75700" w:rsidRPr="00941AE9" w:rsidRDefault="00D75700" w:rsidP="00941AE9">
      <w:pPr>
        <w:rPr>
          <w:bCs/>
          <w:szCs w:val="24"/>
        </w:rPr>
      </w:pPr>
    </w:p>
    <w:p w:rsidR="003F2005" w:rsidRPr="00941AE9" w:rsidRDefault="003928FE" w:rsidP="00941AE9">
      <w:pPr>
        <w:rPr>
          <w:bCs/>
          <w:szCs w:val="24"/>
        </w:rPr>
      </w:pPr>
      <w:r>
        <w:rPr>
          <w:bCs/>
          <w:szCs w:val="24"/>
        </w:rPr>
        <w:t>This is a</w:t>
      </w:r>
      <w:r w:rsidR="00D75700" w:rsidRPr="00941AE9">
        <w:rPr>
          <w:bCs/>
          <w:szCs w:val="24"/>
        </w:rPr>
        <w:t xml:space="preserve"> story about the meaning of staying fri</w:t>
      </w:r>
      <w:r w:rsidR="00F51217">
        <w:rPr>
          <w:bCs/>
          <w:szCs w:val="24"/>
        </w:rPr>
        <w:t>ends</w:t>
      </w:r>
      <w:r w:rsidR="00D75700" w:rsidRPr="00941AE9">
        <w:rPr>
          <w:bCs/>
          <w:szCs w:val="24"/>
        </w:rPr>
        <w:t xml:space="preserve"> even when your best friend thinks you </w:t>
      </w:r>
      <w:r w:rsidR="00F51217">
        <w:rPr>
          <w:bCs/>
          <w:szCs w:val="24"/>
        </w:rPr>
        <w:t>could stand to lose five pounds,</w:t>
      </w:r>
      <w:r w:rsidR="00D75700" w:rsidRPr="00941AE9">
        <w:rPr>
          <w:bCs/>
          <w:szCs w:val="24"/>
        </w:rPr>
        <w:t xml:space="preserve"> keeping your boyfriend after</w:t>
      </w:r>
      <w:r w:rsidR="00F51217">
        <w:rPr>
          <w:bCs/>
          <w:szCs w:val="24"/>
        </w:rPr>
        <w:t xml:space="preserve"> your entire homeroom tells him</w:t>
      </w:r>
      <w:r w:rsidR="00D75700" w:rsidRPr="00941AE9">
        <w:rPr>
          <w:bCs/>
          <w:szCs w:val="24"/>
        </w:rPr>
        <w:t xml:space="preserve"> </w:t>
      </w:r>
      <w:r w:rsidR="00F51217">
        <w:rPr>
          <w:bCs/>
          <w:szCs w:val="24"/>
        </w:rPr>
        <w:t>(telepathically, of course)</w:t>
      </w:r>
      <w:r w:rsidR="00D75700" w:rsidRPr="00941AE9">
        <w:rPr>
          <w:bCs/>
          <w:szCs w:val="24"/>
        </w:rPr>
        <w:t xml:space="preserve"> that you hooked up with a senior while he was at camp</w:t>
      </w:r>
      <w:r w:rsidR="00F51217">
        <w:rPr>
          <w:bCs/>
          <w:szCs w:val="24"/>
        </w:rPr>
        <w:t>, and</w:t>
      </w:r>
      <w:r>
        <w:rPr>
          <w:bCs/>
          <w:szCs w:val="24"/>
        </w:rPr>
        <w:t xml:space="preserve"> other</w:t>
      </w:r>
      <w:r w:rsidR="00F51217">
        <w:rPr>
          <w:bCs/>
          <w:szCs w:val="24"/>
        </w:rPr>
        <w:t xml:space="preserve"> similar dilemmas</w:t>
      </w:r>
      <w:r w:rsidR="00D75700" w:rsidRPr="00941AE9">
        <w:rPr>
          <w:bCs/>
          <w:szCs w:val="24"/>
        </w:rPr>
        <w:t xml:space="preserve">. You </w:t>
      </w:r>
      <w:r w:rsidR="00B1664F">
        <w:rPr>
          <w:bCs/>
          <w:szCs w:val="24"/>
        </w:rPr>
        <w:t>think</w:t>
      </w:r>
      <w:r w:rsidR="00D75700" w:rsidRPr="00941AE9">
        <w:rPr>
          <w:bCs/>
          <w:szCs w:val="24"/>
        </w:rPr>
        <w:t xml:space="preserve"> your life as a teen </w:t>
      </w:r>
      <w:r>
        <w:rPr>
          <w:bCs/>
          <w:szCs w:val="24"/>
        </w:rPr>
        <w:t>is</w:t>
      </w:r>
      <w:r w:rsidR="00D75700" w:rsidRPr="00941AE9">
        <w:rPr>
          <w:bCs/>
          <w:szCs w:val="24"/>
        </w:rPr>
        <w:t xml:space="preserve"> </w:t>
      </w:r>
      <w:r w:rsidRPr="00941AE9">
        <w:rPr>
          <w:bCs/>
          <w:szCs w:val="24"/>
        </w:rPr>
        <w:t>bizarre</w:t>
      </w:r>
      <w:r w:rsidR="00D75700" w:rsidRPr="00941AE9">
        <w:rPr>
          <w:bCs/>
          <w:szCs w:val="24"/>
        </w:rPr>
        <w:t xml:space="preserve">? </w:t>
      </w:r>
      <w:r w:rsidR="00F51217">
        <w:rPr>
          <w:bCs/>
          <w:szCs w:val="24"/>
        </w:rPr>
        <w:t>Imagine</w:t>
      </w:r>
      <w:r w:rsidR="00D75700" w:rsidRPr="00941AE9">
        <w:rPr>
          <w:bCs/>
          <w:szCs w:val="24"/>
        </w:rPr>
        <w:t xml:space="preserve"> knowing what everyone is thinking ex</w:t>
      </w:r>
      <w:r w:rsidR="00F51217">
        <w:rPr>
          <w:bCs/>
          <w:szCs w:val="24"/>
        </w:rPr>
        <w:t xml:space="preserve">cept when you close your eyes. </w:t>
      </w:r>
      <w:r w:rsidR="00D75700" w:rsidRPr="00941AE9">
        <w:rPr>
          <w:bCs/>
          <w:szCs w:val="24"/>
        </w:rPr>
        <w:t>But don’t get caught napping for too long or you’</w:t>
      </w:r>
      <w:r w:rsidR="0054117E" w:rsidRPr="00941AE9">
        <w:rPr>
          <w:bCs/>
          <w:szCs w:val="24"/>
        </w:rPr>
        <w:t>ll get detention.</w:t>
      </w:r>
    </w:p>
    <w:p w:rsidR="003F2005" w:rsidRPr="00941AE9" w:rsidRDefault="003F2005" w:rsidP="00941AE9">
      <w:pPr>
        <w:rPr>
          <w:b/>
          <w:bCs/>
          <w:szCs w:val="24"/>
        </w:rPr>
      </w:pPr>
    </w:p>
    <w:p w:rsidR="003F2005" w:rsidRPr="00941AE9" w:rsidRDefault="003F2005" w:rsidP="00941AE9">
      <w:pPr>
        <w:rPr>
          <w:b/>
          <w:bCs/>
          <w:szCs w:val="24"/>
        </w:rPr>
      </w:pPr>
      <w:r w:rsidRPr="00941AE9">
        <w:rPr>
          <w:b/>
          <w:bCs/>
          <w:szCs w:val="24"/>
        </w:rPr>
        <w:t>AUTHOR BIOGRAPHY</w:t>
      </w:r>
    </w:p>
    <w:p w:rsidR="003F2005" w:rsidRPr="00941AE9" w:rsidRDefault="00AF5269" w:rsidP="00941AE9">
      <w:pPr>
        <w:rPr>
          <w:szCs w:val="24"/>
        </w:rPr>
      </w:pPr>
      <w:r w:rsidRPr="00941AE9">
        <w:rPr>
          <w:szCs w:val="24"/>
        </w:rPr>
        <w:t xml:space="preserve">Born January 4, 1977 in Montreal, </w:t>
      </w:r>
      <w:r w:rsidR="00F51217">
        <w:rPr>
          <w:szCs w:val="24"/>
        </w:rPr>
        <w:t>Canada, author Sarah Mlynowski</w:t>
      </w:r>
      <w:r w:rsidR="003F2005" w:rsidRPr="00941AE9">
        <w:rPr>
          <w:szCs w:val="24"/>
        </w:rPr>
        <w:t xml:space="preserve"> is a novelist for children, teens, and adults. </w:t>
      </w:r>
      <w:r w:rsidR="00D75700" w:rsidRPr="00941AE9">
        <w:rPr>
          <w:szCs w:val="24"/>
        </w:rPr>
        <w:t xml:space="preserve">She earned </w:t>
      </w:r>
      <w:r w:rsidR="00F51217">
        <w:rPr>
          <w:szCs w:val="24"/>
        </w:rPr>
        <w:t>a</w:t>
      </w:r>
      <w:r w:rsidR="00D75700" w:rsidRPr="00941AE9">
        <w:rPr>
          <w:szCs w:val="24"/>
        </w:rPr>
        <w:t xml:space="preserve"> degree</w:t>
      </w:r>
      <w:r w:rsidR="00F51217">
        <w:rPr>
          <w:szCs w:val="24"/>
        </w:rPr>
        <w:t xml:space="preserve"> in English literature from McGill University and</w:t>
      </w:r>
      <w:r w:rsidR="00D75700" w:rsidRPr="00941AE9">
        <w:rPr>
          <w:szCs w:val="24"/>
        </w:rPr>
        <w:t xml:space="preserve"> has written three book series and over a dozen novels. She lives in New York where she writes full </w:t>
      </w:r>
      <w:r w:rsidR="00D75700" w:rsidRPr="00941AE9">
        <w:rPr>
          <w:szCs w:val="24"/>
        </w:rPr>
        <w:lastRenderedPageBreak/>
        <w:t xml:space="preserve">time. </w:t>
      </w:r>
    </w:p>
    <w:p w:rsidR="003F2005" w:rsidRPr="00941AE9" w:rsidRDefault="003F2005" w:rsidP="00941AE9">
      <w:pPr>
        <w:rPr>
          <w:szCs w:val="24"/>
        </w:rPr>
      </w:pPr>
    </w:p>
    <w:p w:rsidR="003F2005" w:rsidRPr="00941AE9" w:rsidRDefault="003F2005" w:rsidP="00941AE9">
      <w:pPr>
        <w:rPr>
          <w:b/>
          <w:bCs/>
          <w:szCs w:val="24"/>
        </w:rPr>
      </w:pPr>
      <w:r w:rsidRPr="00941AE9">
        <w:rPr>
          <w:b/>
          <w:bCs/>
          <w:szCs w:val="24"/>
        </w:rPr>
        <w:t>ADDITIONAL INFORMATION</w:t>
      </w:r>
    </w:p>
    <w:p w:rsidR="003F2005" w:rsidRPr="00941AE9" w:rsidRDefault="00941AE9" w:rsidP="00941AE9">
      <w:pPr>
        <w:rPr>
          <w:bCs/>
          <w:szCs w:val="24"/>
        </w:rPr>
      </w:pPr>
      <w:r>
        <w:rPr>
          <w:bCs/>
          <w:szCs w:val="24"/>
        </w:rPr>
        <w:t xml:space="preserve">Author website </w:t>
      </w:r>
      <w:hyperlink r:id="rId10" w:history="1">
        <w:r w:rsidRPr="002E195A">
          <w:rPr>
            <w:rStyle w:val="Hyperlink"/>
            <w:bCs/>
            <w:szCs w:val="24"/>
          </w:rPr>
          <w:t>www.sarahm.com</w:t>
        </w:r>
      </w:hyperlink>
      <w:r>
        <w:rPr>
          <w:bCs/>
          <w:szCs w:val="24"/>
        </w:rPr>
        <w:t xml:space="preserve"> </w:t>
      </w:r>
    </w:p>
    <w:p w:rsidR="003F2005" w:rsidRPr="00941AE9" w:rsidRDefault="003F2005" w:rsidP="00941AE9">
      <w:pPr>
        <w:rPr>
          <w:bCs/>
          <w:szCs w:val="24"/>
        </w:rPr>
      </w:pPr>
    </w:p>
    <w:p w:rsidR="003F2005" w:rsidRPr="00941AE9" w:rsidRDefault="003F2005" w:rsidP="00941AE9">
      <w:pPr>
        <w:rPr>
          <w:b/>
          <w:bCs/>
          <w:szCs w:val="24"/>
        </w:rPr>
      </w:pPr>
      <w:r w:rsidRPr="00941AE9">
        <w:rPr>
          <w:b/>
          <w:bCs/>
          <w:szCs w:val="24"/>
        </w:rPr>
        <w:t>OTHER TITLES BY AUTHOR</w:t>
      </w:r>
    </w:p>
    <w:p w:rsidR="003F2005" w:rsidRPr="00941AE9" w:rsidRDefault="003F2005" w:rsidP="00941AE9">
      <w:pPr>
        <w:rPr>
          <w:szCs w:val="24"/>
        </w:rPr>
      </w:pPr>
      <w:r w:rsidRPr="00941AE9">
        <w:rPr>
          <w:i/>
          <w:szCs w:val="24"/>
        </w:rPr>
        <w:t>Ten Things We Did (and Probably Shouldn’t Have)</w:t>
      </w:r>
      <w:r w:rsidRPr="00941AE9">
        <w:rPr>
          <w:szCs w:val="24"/>
        </w:rPr>
        <w:t xml:space="preserve"> </w:t>
      </w:r>
      <w:r w:rsidR="00941AE9">
        <w:rPr>
          <w:szCs w:val="24"/>
        </w:rPr>
        <w:t>(</w:t>
      </w:r>
      <w:r w:rsidRPr="00941AE9">
        <w:rPr>
          <w:szCs w:val="24"/>
        </w:rPr>
        <w:t>2011</w:t>
      </w:r>
      <w:r w:rsidR="00941AE9">
        <w:rPr>
          <w:szCs w:val="24"/>
        </w:rPr>
        <w:t>)</w:t>
      </w:r>
    </w:p>
    <w:p w:rsidR="00941AE9" w:rsidRPr="00941AE9" w:rsidRDefault="00941AE9" w:rsidP="00941AE9">
      <w:pPr>
        <w:rPr>
          <w:bCs/>
          <w:szCs w:val="24"/>
        </w:rPr>
      </w:pPr>
      <w:r w:rsidRPr="00941AE9">
        <w:rPr>
          <w:bCs/>
          <w:i/>
          <w:szCs w:val="24"/>
        </w:rPr>
        <w:t>See Jane Write</w:t>
      </w:r>
      <w:r w:rsidRPr="00941AE9">
        <w:rPr>
          <w:bCs/>
          <w:szCs w:val="24"/>
        </w:rPr>
        <w:t xml:space="preserve"> </w:t>
      </w:r>
      <w:r>
        <w:rPr>
          <w:bCs/>
          <w:szCs w:val="24"/>
        </w:rPr>
        <w:t xml:space="preserve">(2006, </w:t>
      </w:r>
      <w:r w:rsidRPr="00941AE9">
        <w:rPr>
          <w:bCs/>
          <w:szCs w:val="24"/>
        </w:rPr>
        <w:t>with Farrin Jacobs)</w:t>
      </w:r>
    </w:p>
    <w:p w:rsidR="003F2005" w:rsidRPr="00941AE9" w:rsidRDefault="003F2005" w:rsidP="00941AE9">
      <w:pPr>
        <w:rPr>
          <w:szCs w:val="24"/>
        </w:rPr>
      </w:pPr>
      <w:r w:rsidRPr="00941AE9">
        <w:rPr>
          <w:szCs w:val="24"/>
        </w:rPr>
        <w:t>Magic in Manhattan</w:t>
      </w:r>
      <w:r w:rsidRPr="00941AE9">
        <w:rPr>
          <w:i/>
          <w:szCs w:val="24"/>
        </w:rPr>
        <w:t xml:space="preserve"> </w:t>
      </w:r>
      <w:r w:rsidR="00941AE9">
        <w:rPr>
          <w:szCs w:val="24"/>
        </w:rPr>
        <w:t>series</w:t>
      </w:r>
      <w:r w:rsidRPr="00941AE9">
        <w:rPr>
          <w:szCs w:val="24"/>
        </w:rPr>
        <w:t xml:space="preserve"> </w:t>
      </w:r>
      <w:r w:rsidR="00941AE9">
        <w:rPr>
          <w:szCs w:val="24"/>
        </w:rPr>
        <w:t>(</w:t>
      </w:r>
      <w:r w:rsidRPr="00941AE9">
        <w:rPr>
          <w:szCs w:val="24"/>
        </w:rPr>
        <w:t>2005-2008</w:t>
      </w:r>
      <w:r w:rsidR="00941AE9">
        <w:rPr>
          <w:szCs w:val="24"/>
        </w:rPr>
        <w:t>)</w:t>
      </w:r>
    </w:p>
    <w:p w:rsidR="003F2005" w:rsidRPr="00941AE9" w:rsidRDefault="003F2005" w:rsidP="00941AE9">
      <w:pPr>
        <w:rPr>
          <w:bCs/>
          <w:szCs w:val="24"/>
        </w:rPr>
      </w:pPr>
      <w:r w:rsidRPr="00941AE9">
        <w:rPr>
          <w:bCs/>
          <w:i/>
          <w:szCs w:val="24"/>
        </w:rPr>
        <w:t>Milkrun</w:t>
      </w:r>
      <w:r w:rsidRPr="00941AE9">
        <w:rPr>
          <w:bCs/>
          <w:szCs w:val="24"/>
        </w:rPr>
        <w:t xml:space="preserve"> </w:t>
      </w:r>
      <w:r w:rsidR="00941AE9">
        <w:rPr>
          <w:bCs/>
          <w:szCs w:val="24"/>
        </w:rPr>
        <w:t>(</w:t>
      </w:r>
      <w:r w:rsidRPr="00941AE9">
        <w:rPr>
          <w:bCs/>
          <w:szCs w:val="24"/>
        </w:rPr>
        <w:t>2001</w:t>
      </w:r>
      <w:r w:rsidR="00941AE9">
        <w:rPr>
          <w:bCs/>
          <w:szCs w:val="24"/>
        </w:rPr>
        <w:t>)</w:t>
      </w:r>
    </w:p>
    <w:p w:rsidR="003F2005" w:rsidRPr="00941AE9" w:rsidRDefault="003F2005" w:rsidP="00941AE9">
      <w:pPr>
        <w:rPr>
          <w:bCs/>
          <w:szCs w:val="24"/>
        </w:rPr>
      </w:pPr>
    </w:p>
    <w:p w:rsidR="003F2005" w:rsidRPr="00941AE9" w:rsidRDefault="003F2005" w:rsidP="00941AE9">
      <w:pPr>
        <w:pStyle w:val="Heading1"/>
        <w:rPr>
          <w:szCs w:val="24"/>
        </w:rPr>
      </w:pPr>
      <w:r w:rsidRPr="00941AE9">
        <w:rPr>
          <w:szCs w:val="24"/>
        </w:rPr>
        <w:t>RELATED TITLES</w:t>
      </w:r>
    </w:p>
    <w:p w:rsidR="0054117E" w:rsidRPr="00941AE9" w:rsidRDefault="0054117E" w:rsidP="00941AE9">
      <w:pPr>
        <w:rPr>
          <w:szCs w:val="24"/>
        </w:rPr>
      </w:pPr>
      <w:r w:rsidRPr="00941AE9">
        <w:rPr>
          <w:i/>
          <w:szCs w:val="24"/>
        </w:rPr>
        <w:t>Blubber</w:t>
      </w:r>
      <w:r w:rsidRPr="00941AE9">
        <w:rPr>
          <w:szCs w:val="24"/>
        </w:rPr>
        <w:t xml:space="preserve"> by Judy Blume</w:t>
      </w:r>
    </w:p>
    <w:p w:rsidR="003F2005" w:rsidRPr="00941AE9" w:rsidRDefault="0054117E" w:rsidP="00941AE9">
      <w:pPr>
        <w:ind w:left="720" w:hanging="720"/>
        <w:rPr>
          <w:szCs w:val="24"/>
        </w:rPr>
      </w:pPr>
      <w:r w:rsidRPr="00941AE9">
        <w:rPr>
          <w:i/>
          <w:szCs w:val="24"/>
        </w:rPr>
        <w:t>Matched</w:t>
      </w:r>
      <w:r w:rsidRPr="00941AE9">
        <w:rPr>
          <w:szCs w:val="24"/>
        </w:rPr>
        <w:t xml:space="preserve"> by Ally Condie</w:t>
      </w:r>
    </w:p>
    <w:p w:rsidR="0054117E" w:rsidRPr="00941AE9" w:rsidRDefault="0054117E" w:rsidP="00941AE9">
      <w:pPr>
        <w:ind w:left="720" w:hanging="720"/>
        <w:rPr>
          <w:szCs w:val="24"/>
        </w:rPr>
      </w:pPr>
      <w:r w:rsidRPr="00941AE9">
        <w:rPr>
          <w:i/>
          <w:szCs w:val="24"/>
        </w:rPr>
        <w:t xml:space="preserve">The Beginning of Everything </w:t>
      </w:r>
      <w:r w:rsidRPr="00941AE9">
        <w:rPr>
          <w:szCs w:val="24"/>
        </w:rPr>
        <w:t>by Robyn Schneider</w:t>
      </w:r>
    </w:p>
    <w:p w:rsidR="0050102F" w:rsidRPr="00941AE9" w:rsidRDefault="0054117E" w:rsidP="00941AE9">
      <w:pPr>
        <w:rPr>
          <w:szCs w:val="24"/>
        </w:rPr>
      </w:pPr>
      <w:r w:rsidRPr="00941AE9">
        <w:rPr>
          <w:i/>
          <w:szCs w:val="24"/>
        </w:rPr>
        <w:t xml:space="preserve">We Were Liars </w:t>
      </w:r>
      <w:r w:rsidRPr="00941AE9">
        <w:rPr>
          <w:szCs w:val="24"/>
        </w:rPr>
        <w:t>by E. Lockhart</w:t>
      </w:r>
    </w:p>
    <w:p w:rsidR="00AF5269" w:rsidRPr="00941AE9" w:rsidRDefault="00AF5269" w:rsidP="00941AE9">
      <w:pPr>
        <w:rPr>
          <w:szCs w:val="24"/>
        </w:rPr>
      </w:pPr>
    </w:p>
    <w:p w:rsidR="00AF5269" w:rsidRPr="00941AE9" w:rsidRDefault="003C443B" w:rsidP="00941AE9">
      <w:pPr>
        <w:rPr>
          <w:b/>
          <w:bCs/>
          <w:szCs w:val="24"/>
        </w:rPr>
      </w:pPr>
      <w:r>
        <w:rPr>
          <w:b/>
          <w:bCs/>
          <w:szCs w:val="24"/>
        </w:rPr>
        <w:t>CLASSROOM CONNECTIONS</w:t>
      </w:r>
    </w:p>
    <w:p w:rsidR="00AF5269" w:rsidRPr="00941AE9" w:rsidRDefault="00AF5269" w:rsidP="00941AE9">
      <w:pPr>
        <w:rPr>
          <w:bCs/>
          <w:szCs w:val="24"/>
        </w:rPr>
      </w:pPr>
      <w:r w:rsidRPr="00941AE9">
        <w:rPr>
          <w:b/>
          <w:bCs/>
          <w:szCs w:val="24"/>
          <w:u w:val="single"/>
        </w:rPr>
        <w:t>Language Arts:</w:t>
      </w:r>
      <w:r w:rsidRPr="00941AE9">
        <w:rPr>
          <w:bCs/>
          <w:szCs w:val="24"/>
        </w:rPr>
        <w:t xml:space="preserve"> </w:t>
      </w:r>
    </w:p>
    <w:p w:rsidR="00AF5269" w:rsidRPr="00941AE9" w:rsidRDefault="00AF5269" w:rsidP="00941AE9">
      <w:pPr>
        <w:numPr>
          <w:ilvl w:val="0"/>
          <w:numId w:val="4"/>
        </w:numPr>
        <w:rPr>
          <w:bCs/>
          <w:szCs w:val="24"/>
        </w:rPr>
      </w:pPr>
      <w:r w:rsidRPr="00941AE9">
        <w:rPr>
          <w:bCs/>
          <w:szCs w:val="24"/>
        </w:rPr>
        <w:t>Discuss</w:t>
      </w:r>
      <w:r w:rsidR="00AF7B4D">
        <w:rPr>
          <w:bCs/>
          <w:szCs w:val="24"/>
        </w:rPr>
        <w:t xml:space="preserve"> the</w:t>
      </w:r>
      <w:r w:rsidRPr="00941AE9">
        <w:rPr>
          <w:bCs/>
          <w:szCs w:val="24"/>
        </w:rPr>
        <w:t xml:space="preserve"> </w:t>
      </w:r>
      <w:r w:rsidR="0000640B">
        <w:rPr>
          <w:bCs/>
          <w:szCs w:val="24"/>
        </w:rPr>
        <w:t>author</w:t>
      </w:r>
      <w:r w:rsidR="00744897">
        <w:rPr>
          <w:bCs/>
          <w:szCs w:val="24"/>
        </w:rPr>
        <w:t>’</w:t>
      </w:r>
      <w:r w:rsidR="0000640B">
        <w:rPr>
          <w:bCs/>
          <w:szCs w:val="24"/>
        </w:rPr>
        <w:t>s writing style</w:t>
      </w:r>
      <w:r w:rsidRPr="00941AE9">
        <w:rPr>
          <w:bCs/>
          <w:szCs w:val="24"/>
        </w:rPr>
        <w:t>,</w:t>
      </w:r>
      <w:r w:rsidR="0000640B">
        <w:rPr>
          <w:bCs/>
          <w:szCs w:val="24"/>
        </w:rPr>
        <w:t xml:space="preserve"> </w:t>
      </w:r>
      <w:r w:rsidR="00744897">
        <w:rPr>
          <w:bCs/>
          <w:szCs w:val="24"/>
        </w:rPr>
        <w:t xml:space="preserve">in </w:t>
      </w:r>
      <w:r w:rsidR="004F7A1D">
        <w:rPr>
          <w:bCs/>
          <w:szCs w:val="24"/>
        </w:rPr>
        <w:t>particular</w:t>
      </w:r>
      <w:r w:rsidR="0000640B">
        <w:rPr>
          <w:bCs/>
          <w:szCs w:val="24"/>
        </w:rPr>
        <w:t xml:space="preserve"> her choice to use</w:t>
      </w:r>
      <w:r w:rsidRPr="00941AE9">
        <w:rPr>
          <w:bCs/>
          <w:szCs w:val="24"/>
        </w:rPr>
        <w:t xml:space="preserve"> </w:t>
      </w:r>
      <w:r w:rsidR="0000640B">
        <w:rPr>
          <w:bCs/>
          <w:szCs w:val="24"/>
        </w:rPr>
        <w:t xml:space="preserve">the </w:t>
      </w:r>
      <w:r w:rsidRPr="00941AE9">
        <w:rPr>
          <w:bCs/>
          <w:szCs w:val="24"/>
        </w:rPr>
        <w:t xml:space="preserve">points of view </w:t>
      </w:r>
      <w:r w:rsidR="0000640B">
        <w:rPr>
          <w:bCs/>
          <w:szCs w:val="24"/>
        </w:rPr>
        <w:t>of</w:t>
      </w:r>
      <w:r w:rsidR="00AD5161" w:rsidRPr="00941AE9">
        <w:rPr>
          <w:bCs/>
          <w:szCs w:val="24"/>
        </w:rPr>
        <w:t xml:space="preserve"> </w:t>
      </w:r>
      <w:r w:rsidR="0000640B">
        <w:rPr>
          <w:bCs/>
          <w:szCs w:val="24"/>
        </w:rPr>
        <w:t>many</w:t>
      </w:r>
      <w:r w:rsidR="00AF7B4D">
        <w:rPr>
          <w:bCs/>
          <w:szCs w:val="24"/>
        </w:rPr>
        <w:t xml:space="preserve"> narrators to tell the story. Demonstrate the effects of this choice as a class or in small groups by telling a well-known story (such as a fairy tale or prior assigned reading) in the same way; assign each student to act as a different character and take turns telling the story.</w:t>
      </w:r>
    </w:p>
    <w:p w:rsidR="00AF5269" w:rsidRPr="00941AE9" w:rsidRDefault="0000640B" w:rsidP="00941AE9">
      <w:pPr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>W</w:t>
      </w:r>
      <w:r w:rsidR="00AF5269" w:rsidRPr="00941AE9">
        <w:rPr>
          <w:bCs/>
          <w:szCs w:val="24"/>
        </w:rPr>
        <w:t>rite a research paper on a topic related to vaccines</w:t>
      </w:r>
      <w:r w:rsidR="00744897">
        <w:rPr>
          <w:bCs/>
          <w:szCs w:val="24"/>
        </w:rPr>
        <w:t xml:space="preserve"> or societal views of vaccines.</w:t>
      </w:r>
    </w:p>
    <w:p w:rsidR="007A598B" w:rsidRPr="00941AE9" w:rsidRDefault="007A598B" w:rsidP="00941AE9">
      <w:pPr>
        <w:numPr>
          <w:ilvl w:val="0"/>
          <w:numId w:val="4"/>
        </w:numPr>
        <w:rPr>
          <w:bCs/>
          <w:szCs w:val="24"/>
        </w:rPr>
      </w:pPr>
      <w:r w:rsidRPr="00941AE9">
        <w:rPr>
          <w:bCs/>
          <w:szCs w:val="24"/>
        </w:rPr>
        <w:t xml:space="preserve">Write a paper that describes </w:t>
      </w:r>
      <w:r w:rsidR="0000640B">
        <w:rPr>
          <w:bCs/>
          <w:szCs w:val="24"/>
        </w:rPr>
        <w:t>the</w:t>
      </w:r>
      <w:r w:rsidRPr="00941AE9">
        <w:rPr>
          <w:bCs/>
          <w:szCs w:val="24"/>
        </w:rPr>
        <w:t xml:space="preserve"> kind of powers you would like to get from a fictitious vaccine. Describe what the power is, how it works, how you </w:t>
      </w:r>
      <w:r w:rsidR="0000640B">
        <w:rPr>
          <w:bCs/>
          <w:szCs w:val="24"/>
        </w:rPr>
        <w:t>would</w:t>
      </w:r>
      <w:r w:rsidRPr="00941AE9">
        <w:rPr>
          <w:bCs/>
          <w:szCs w:val="24"/>
        </w:rPr>
        <w:t xml:space="preserve"> use it, and whether or not you</w:t>
      </w:r>
      <w:r w:rsidR="000A2A80" w:rsidRPr="00941AE9">
        <w:rPr>
          <w:bCs/>
          <w:szCs w:val="24"/>
        </w:rPr>
        <w:t xml:space="preserve"> would keep it</w:t>
      </w:r>
      <w:r w:rsidRPr="00941AE9">
        <w:rPr>
          <w:bCs/>
          <w:szCs w:val="24"/>
        </w:rPr>
        <w:t xml:space="preserve"> a secret. Teachers should place an emphasis on creativity</w:t>
      </w:r>
      <w:r w:rsidR="0000640B">
        <w:rPr>
          <w:bCs/>
          <w:szCs w:val="24"/>
        </w:rPr>
        <w:t xml:space="preserve"> in this assignment</w:t>
      </w:r>
      <w:r w:rsidR="000A2A80" w:rsidRPr="00941AE9">
        <w:rPr>
          <w:bCs/>
          <w:szCs w:val="24"/>
        </w:rPr>
        <w:t>.</w:t>
      </w:r>
    </w:p>
    <w:p w:rsidR="007C3DDC" w:rsidRDefault="007C3DDC" w:rsidP="00941AE9">
      <w:pPr>
        <w:rPr>
          <w:b/>
          <w:bCs/>
          <w:szCs w:val="24"/>
          <w:u w:val="single"/>
        </w:rPr>
      </w:pPr>
    </w:p>
    <w:p w:rsidR="00AF5269" w:rsidRPr="00941AE9" w:rsidRDefault="00AF5269" w:rsidP="00941AE9">
      <w:pPr>
        <w:rPr>
          <w:bCs/>
          <w:szCs w:val="24"/>
        </w:rPr>
      </w:pPr>
      <w:r w:rsidRPr="00941AE9">
        <w:rPr>
          <w:b/>
          <w:bCs/>
          <w:szCs w:val="24"/>
          <w:u w:val="single"/>
        </w:rPr>
        <w:t xml:space="preserve">Science: </w:t>
      </w:r>
    </w:p>
    <w:p w:rsidR="00AF5269" w:rsidRPr="00941AE9" w:rsidRDefault="00AF5269" w:rsidP="00941AE9">
      <w:pPr>
        <w:numPr>
          <w:ilvl w:val="0"/>
          <w:numId w:val="2"/>
        </w:numPr>
        <w:rPr>
          <w:bCs/>
          <w:szCs w:val="24"/>
        </w:rPr>
      </w:pPr>
      <w:r w:rsidRPr="00941AE9">
        <w:rPr>
          <w:bCs/>
          <w:szCs w:val="24"/>
        </w:rPr>
        <w:t xml:space="preserve">Review </w:t>
      </w:r>
      <w:r w:rsidR="000F3297">
        <w:rPr>
          <w:bCs/>
          <w:szCs w:val="24"/>
        </w:rPr>
        <w:t>the</w:t>
      </w:r>
      <w:r w:rsidRPr="00941AE9">
        <w:rPr>
          <w:bCs/>
          <w:szCs w:val="24"/>
        </w:rPr>
        <w:t xml:space="preserve"> role</w:t>
      </w:r>
      <w:r w:rsidR="000F3297">
        <w:rPr>
          <w:bCs/>
          <w:szCs w:val="24"/>
        </w:rPr>
        <w:t xml:space="preserve"> that</w:t>
      </w:r>
      <w:r w:rsidRPr="00941AE9">
        <w:rPr>
          <w:bCs/>
          <w:szCs w:val="24"/>
        </w:rPr>
        <w:t xml:space="preserve"> vaccinations play in the human body and how they work.</w:t>
      </w:r>
    </w:p>
    <w:p w:rsidR="00AF5269" w:rsidRPr="00941AE9" w:rsidRDefault="000F3297" w:rsidP="00941AE9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Introduce m</w:t>
      </w:r>
      <w:r w:rsidR="00AF5269" w:rsidRPr="00941AE9">
        <w:rPr>
          <w:bCs/>
          <w:szCs w:val="24"/>
        </w:rPr>
        <w:t xml:space="preserve">edical terminology </w:t>
      </w:r>
      <w:r>
        <w:rPr>
          <w:bCs/>
          <w:szCs w:val="24"/>
        </w:rPr>
        <w:t>to students.</w:t>
      </w:r>
      <w:r w:rsidR="00AF5269" w:rsidRPr="00941AE9">
        <w:rPr>
          <w:bCs/>
          <w:szCs w:val="24"/>
        </w:rPr>
        <w:t xml:space="preserve"> This would be a great way to integrate any type of Allied Health program into other subjects as well. </w:t>
      </w:r>
    </w:p>
    <w:p w:rsidR="00D74E07" w:rsidRDefault="00D74E07" w:rsidP="00941AE9">
      <w:pPr>
        <w:numPr>
          <w:ilvl w:val="0"/>
          <w:numId w:val="2"/>
        </w:numPr>
        <w:rPr>
          <w:bCs/>
          <w:szCs w:val="24"/>
        </w:rPr>
      </w:pPr>
      <w:r w:rsidRPr="00941AE9">
        <w:rPr>
          <w:bCs/>
          <w:szCs w:val="24"/>
        </w:rPr>
        <w:t xml:space="preserve">Teach students the history of vaccines and how they were developed. </w:t>
      </w:r>
      <w:r w:rsidR="007A598B" w:rsidRPr="00941AE9">
        <w:rPr>
          <w:bCs/>
          <w:szCs w:val="24"/>
        </w:rPr>
        <w:t>Use this opportunity to dispel any misconceptions that your students might have about vaccines.</w:t>
      </w:r>
    </w:p>
    <w:p w:rsidR="0071374D" w:rsidRPr="00941AE9" w:rsidRDefault="0071374D" w:rsidP="00941AE9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Why might the eyes of the students with powers have turned purple? Research the </w:t>
      </w:r>
      <w:r w:rsidR="00404247">
        <w:rPr>
          <w:bCs/>
          <w:szCs w:val="24"/>
        </w:rPr>
        <w:t>subject</w:t>
      </w:r>
      <w:r>
        <w:rPr>
          <w:bCs/>
          <w:szCs w:val="24"/>
        </w:rPr>
        <w:t xml:space="preserve"> of side effects, focusing on reasons for their existence and connectedness to the main medicine or treatment. </w:t>
      </w:r>
      <w:r w:rsidR="00404247">
        <w:rPr>
          <w:bCs/>
          <w:szCs w:val="24"/>
        </w:rPr>
        <w:t xml:space="preserve">Ask each student to briefly share one aspect of the findings with the class in the form of a public service announcement. </w:t>
      </w:r>
    </w:p>
    <w:p w:rsidR="007C3DDC" w:rsidRDefault="007C3DDC" w:rsidP="00941AE9">
      <w:pPr>
        <w:rPr>
          <w:b/>
          <w:bCs/>
          <w:szCs w:val="24"/>
          <w:u w:val="single"/>
        </w:rPr>
      </w:pPr>
    </w:p>
    <w:p w:rsidR="00AF5269" w:rsidRPr="00941AE9" w:rsidRDefault="00AF5269" w:rsidP="00941AE9">
      <w:pPr>
        <w:rPr>
          <w:b/>
          <w:bCs/>
          <w:szCs w:val="24"/>
          <w:u w:val="single"/>
        </w:rPr>
      </w:pPr>
      <w:r w:rsidRPr="00941AE9">
        <w:rPr>
          <w:b/>
          <w:bCs/>
          <w:szCs w:val="24"/>
          <w:u w:val="single"/>
        </w:rPr>
        <w:t xml:space="preserve">Social Studies: </w:t>
      </w:r>
    </w:p>
    <w:p w:rsidR="00AF5269" w:rsidRPr="00941AE9" w:rsidRDefault="00AF5269" w:rsidP="00941AE9">
      <w:pPr>
        <w:numPr>
          <w:ilvl w:val="0"/>
          <w:numId w:val="3"/>
        </w:numPr>
        <w:rPr>
          <w:bCs/>
          <w:szCs w:val="24"/>
        </w:rPr>
      </w:pPr>
      <w:r w:rsidRPr="00941AE9">
        <w:rPr>
          <w:bCs/>
          <w:szCs w:val="24"/>
        </w:rPr>
        <w:t xml:space="preserve">In </w:t>
      </w:r>
      <w:r w:rsidRPr="00941AE9">
        <w:rPr>
          <w:bCs/>
          <w:i/>
          <w:szCs w:val="24"/>
        </w:rPr>
        <w:t>Don’t Even Think About It</w:t>
      </w:r>
      <w:r w:rsidRPr="00941AE9">
        <w:rPr>
          <w:bCs/>
          <w:szCs w:val="24"/>
        </w:rPr>
        <w:t xml:space="preserve">, a sweet sixteen party is a rite of passage for the students at BHS. </w:t>
      </w:r>
      <w:r w:rsidR="000F3297">
        <w:rPr>
          <w:bCs/>
          <w:szCs w:val="24"/>
        </w:rPr>
        <w:t>As a class, research and discuss</w:t>
      </w:r>
      <w:r w:rsidRPr="00941AE9">
        <w:rPr>
          <w:bCs/>
          <w:szCs w:val="24"/>
        </w:rPr>
        <w:t xml:space="preserve"> rites of passage</w:t>
      </w:r>
      <w:r w:rsidR="000F3297">
        <w:rPr>
          <w:bCs/>
          <w:szCs w:val="24"/>
        </w:rPr>
        <w:t xml:space="preserve"> in other cultures.</w:t>
      </w:r>
      <w:r w:rsidRPr="00941AE9">
        <w:rPr>
          <w:bCs/>
          <w:szCs w:val="24"/>
        </w:rPr>
        <w:t xml:space="preserve"> </w:t>
      </w:r>
      <w:r w:rsidR="008E13D3">
        <w:rPr>
          <w:bCs/>
          <w:szCs w:val="24"/>
        </w:rPr>
        <w:t xml:space="preserve">How many rites of passage </w:t>
      </w:r>
      <w:r w:rsidR="00CE2D80">
        <w:rPr>
          <w:bCs/>
          <w:szCs w:val="24"/>
        </w:rPr>
        <w:t>has each student</w:t>
      </w:r>
      <w:r w:rsidR="008E13D3">
        <w:rPr>
          <w:bCs/>
          <w:szCs w:val="24"/>
        </w:rPr>
        <w:t xml:space="preserve"> experienced</w:t>
      </w:r>
      <w:r w:rsidR="00CE2D80">
        <w:rPr>
          <w:bCs/>
          <w:szCs w:val="24"/>
        </w:rPr>
        <w:t xml:space="preserve"> personally</w:t>
      </w:r>
      <w:r w:rsidR="008E13D3">
        <w:rPr>
          <w:bCs/>
          <w:szCs w:val="24"/>
        </w:rPr>
        <w:t xml:space="preserve">? </w:t>
      </w:r>
      <w:r w:rsidR="00CE2D80">
        <w:rPr>
          <w:bCs/>
          <w:szCs w:val="24"/>
        </w:rPr>
        <w:t>Were</w:t>
      </w:r>
      <w:r w:rsidR="008E13D3">
        <w:rPr>
          <w:bCs/>
          <w:szCs w:val="24"/>
        </w:rPr>
        <w:t xml:space="preserve"> they celebrated nationally, school-wide, </w:t>
      </w:r>
      <w:r w:rsidR="00CE2D80">
        <w:rPr>
          <w:bCs/>
          <w:szCs w:val="24"/>
        </w:rPr>
        <w:t xml:space="preserve">or </w:t>
      </w:r>
      <w:r w:rsidR="008E13D3">
        <w:rPr>
          <w:bCs/>
          <w:szCs w:val="24"/>
        </w:rPr>
        <w:t>within a family? Do</w:t>
      </w:r>
      <w:r w:rsidR="00721622">
        <w:rPr>
          <w:bCs/>
          <w:szCs w:val="24"/>
        </w:rPr>
        <w:t xml:space="preserve"> all rites of passage</w:t>
      </w:r>
      <w:r w:rsidR="008E13D3">
        <w:rPr>
          <w:bCs/>
          <w:szCs w:val="24"/>
        </w:rPr>
        <w:t xml:space="preserve"> have positive implications?</w:t>
      </w:r>
    </w:p>
    <w:p w:rsidR="000A2A80" w:rsidRPr="00941AE9" w:rsidRDefault="009400F2" w:rsidP="00941AE9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lastRenderedPageBreak/>
        <w:t>Examine modern perceptions of vaccines as opposed to past perceptions</w:t>
      </w:r>
      <w:r w:rsidR="00AF5269" w:rsidRPr="00941AE9">
        <w:rPr>
          <w:bCs/>
          <w:szCs w:val="24"/>
        </w:rPr>
        <w:t>.</w:t>
      </w:r>
      <w:r w:rsidR="0085664B">
        <w:rPr>
          <w:bCs/>
          <w:szCs w:val="24"/>
        </w:rPr>
        <w:t xml:space="preserve"> Has there been a change? What caused it?</w:t>
      </w:r>
    </w:p>
    <w:p w:rsidR="000752E0" w:rsidRDefault="000752E0" w:rsidP="00941AE9">
      <w:pPr>
        <w:numPr>
          <w:ilvl w:val="0"/>
          <w:numId w:val="3"/>
        </w:numPr>
        <w:rPr>
          <w:bCs/>
          <w:szCs w:val="24"/>
        </w:rPr>
      </w:pPr>
      <w:r w:rsidRPr="00941AE9">
        <w:rPr>
          <w:bCs/>
          <w:szCs w:val="24"/>
        </w:rPr>
        <w:t>Analyze the effects that sharing</w:t>
      </w:r>
      <w:r w:rsidR="009400F2">
        <w:rPr>
          <w:bCs/>
          <w:szCs w:val="24"/>
        </w:rPr>
        <w:t xml:space="preserve"> their</w:t>
      </w:r>
      <w:r w:rsidRPr="00941AE9">
        <w:rPr>
          <w:bCs/>
          <w:szCs w:val="24"/>
        </w:rPr>
        <w:t xml:space="preserve"> powers played on the social dynamic of</w:t>
      </w:r>
      <w:r w:rsidR="009400F2">
        <w:rPr>
          <w:bCs/>
          <w:szCs w:val="24"/>
        </w:rPr>
        <w:t xml:space="preserve"> students in</w:t>
      </w:r>
      <w:r w:rsidRPr="00941AE9">
        <w:rPr>
          <w:bCs/>
          <w:szCs w:val="24"/>
        </w:rPr>
        <w:t xml:space="preserve"> Homeroom 10B. Relate this to the real world</w:t>
      </w:r>
      <w:r w:rsidR="009400F2">
        <w:rPr>
          <w:bCs/>
          <w:szCs w:val="24"/>
        </w:rPr>
        <w:t xml:space="preserve"> by discussing how society would change i</w:t>
      </w:r>
      <w:r w:rsidRPr="00941AE9">
        <w:rPr>
          <w:bCs/>
          <w:szCs w:val="24"/>
        </w:rPr>
        <w:t>f everyone in our society were to suddenly have ESP</w:t>
      </w:r>
      <w:r w:rsidR="009400F2">
        <w:rPr>
          <w:bCs/>
          <w:szCs w:val="24"/>
        </w:rPr>
        <w:t>.</w:t>
      </w:r>
    </w:p>
    <w:p w:rsidR="004E3818" w:rsidRDefault="00D04177" w:rsidP="00941AE9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Is it ethical for the students of 10B to use their powers? Do they violate privacy rights</w:t>
      </w:r>
      <w:r w:rsidR="00F91589">
        <w:rPr>
          <w:bCs/>
          <w:szCs w:val="24"/>
        </w:rPr>
        <w:t xml:space="preserve"> or gain an unfair advantage in any contexts</w:t>
      </w:r>
      <w:r>
        <w:rPr>
          <w:bCs/>
          <w:szCs w:val="24"/>
        </w:rPr>
        <w:t xml:space="preserve"> by doing so? Does it matter that they didn’t ask for them, cannot control them, and have access only to an experimental antidote?</w:t>
      </w:r>
      <w:r w:rsidR="00A347C1">
        <w:rPr>
          <w:bCs/>
          <w:szCs w:val="24"/>
        </w:rPr>
        <w:t xml:space="preserve"> Are there any compromises that would make their powers more acceptable?</w:t>
      </w:r>
      <w:r>
        <w:rPr>
          <w:bCs/>
          <w:szCs w:val="24"/>
        </w:rPr>
        <w:t xml:space="preserve"> Hold a debate, assigning half of the students to each side of the issue. Ask them to consider</w:t>
      </w:r>
      <w:r w:rsidR="004E3818">
        <w:rPr>
          <w:bCs/>
          <w:szCs w:val="24"/>
        </w:rPr>
        <w:t xml:space="preserve"> existing laws and guidelines</w:t>
      </w:r>
      <w:r>
        <w:rPr>
          <w:bCs/>
          <w:szCs w:val="24"/>
        </w:rPr>
        <w:t xml:space="preserve"> in the United States</w:t>
      </w:r>
      <w:r w:rsidR="004E3818">
        <w:rPr>
          <w:bCs/>
          <w:szCs w:val="24"/>
        </w:rPr>
        <w:t>, such as those linked below, in forming</w:t>
      </w:r>
      <w:r>
        <w:rPr>
          <w:bCs/>
          <w:szCs w:val="24"/>
        </w:rPr>
        <w:t xml:space="preserve"> their arguments, and be sure to repeat the exercise so students have the </w:t>
      </w:r>
      <w:r w:rsidR="00A734AB">
        <w:rPr>
          <w:bCs/>
          <w:szCs w:val="24"/>
        </w:rPr>
        <w:t>experience of supporting</w:t>
      </w:r>
      <w:r>
        <w:rPr>
          <w:bCs/>
          <w:szCs w:val="24"/>
        </w:rPr>
        <w:t xml:space="preserve"> both sides.</w:t>
      </w:r>
      <w:r w:rsidR="00E34D74">
        <w:rPr>
          <w:bCs/>
          <w:szCs w:val="24"/>
        </w:rPr>
        <w:t xml:space="preserve"> This might also be an opportunity to review your school’s code of ethics with the class, discussing where ESP </w:t>
      </w:r>
      <w:r w:rsidR="0056536B">
        <w:rPr>
          <w:bCs/>
          <w:szCs w:val="24"/>
        </w:rPr>
        <w:t>could</w:t>
      </w:r>
      <w:r w:rsidR="00E34D74">
        <w:rPr>
          <w:bCs/>
          <w:szCs w:val="24"/>
        </w:rPr>
        <w:t xml:space="preserve"> fit in</w:t>
      </w:r>
      <w:r w:rsidR="008F6E50">
        <w:rPr>
          <w:bCs/>
          <w:szCs w:val="24"/>
        </w:rPr>
        <w:t>to</w:t>
      </w:r>
      <w:r w:rsidR="00E34D74">
        <w:rPr>
          <w:bCs/>
          <w:szCs w:val="24"/>
        </w:rPr>
        <w:t xml:space="preserve"> the document.</w:t>
      </w:r>
    </w:p>
    <w:p w:rsidR="004E3818" w:rsidRDefault="00A347C1" w:rsidP="004E3818">
      <w:pPr>
        <w:ind w:left="720"/>
        <w:rPr>
          <w:bCs/>
          <w:szCs w:val="24"/>
        </w:rPr>
      </w:pPr>
      <w:r>
        <w:rPr>
          <w:bCs/>
          <w:szCs w:val="24"/>
        </w:rPr>
        <w:t>-</w:t>
      </w:r>
      <w:r w:rsidR="004E3818">
        <w:rPr>
          <w:bCs/>
          <w:szCs w:val="24"/>
        </w:rPr>
        <w:t xml:space="preserve">FERPA/SHERPA </w:t>
      </w:r>
      <w:hyperlink r:id="rId11" w:history="1">
        <w:r w:rsidR="004E3818" w:rsidRPr="004077C7">
          <w:rPr>
            <w:rStyle w:val="Hyperlink"/>
            <w:bCs/>
            <w:szCs w:val="24"/>
          </w:rPr>
          <w:t>http://ferpasherpa.org/</w:t>
        </w:r>
      </w:hyperlink>
    </w:p>
    <w:p w:rsidR="004E3818" w:rsidRDefault="00A347C1" w:rsidP="004E3818">
      <w:pPr>
        <w:ind w:left="720"/>
        <w:rPr>
          <w:bCs/>
          <w:szCs w:val="24"/>
        </w:rPr>
      </w:pPr>
      <w:r>
        <w:rPr>
          <w:bCs/>
          <w:szCs w:val="24"/>
        </w:rPr>
        <w:t>-</w:t>
      </w:r>
      <w:r w:rsidR="004E3818">
        <w:rPr>
          <w:bCs/>
          <w:szCs w:val="24"/>
        </w:rPr>
        <w:t xml:space="preserve">epic.org Student Privacy Bill of Rights </w:t>
      </w:r>
      <w:hyperlink r:id="rId12" w:history="1">
        <w:r w:rsidR="004E3818" w:rsidRPr="004077C7">
          <w:rPr>
            <w:rStyle w:val="Hyperlink"/>
            <w:bCs/>
            <w:szCs w:val="24"/>
          </w:rPr>
          <w:t>https://epic.org/privacy/student/bill-of-rights.html</w:t>
        </w:r>
      </w:hyperlink>
    </w:p>
    <w:p w:rsidR="004E3818" w:rsidRPr="00941AE9" w:rsidRDefault="00A347C1" w:rsidP="004E3818">
      <w:pPr>
        <w:ind w:left="720"/>
        <w:rPr>
          <w:bCs/>
          <w:szCs w:val="24"/>
        </w:rPr>
      </w:pPr>
      <w:r>
        <w:rPr>
          <w:bCs/>
          <w:szCs w:val="24"/>
        </w:rPr>
        <w:t>-Louisiana</w:t>
      </w:r>
      <w:r w:rsidR="004E3818">
        <w:rPr>
          <w:bCs/>
          <w:szCs w:val="24"/>
        </w:rPr>
        <w:t xml:space="preserve"> Department of Education policy</w:t>
      </w:r>
      <w:r w:rsidR="00677104">
        <w:rPr>
          <w:bCs/>
          <w:szCs w:val="24"/>
        </w:rPr>
        <w:t xml:space="preserve"> </w:t>
      </w:r>
      <w:hyperlink r:id="rId13" w:history="1">
        <w:r w:rsidR="004E3818" w:rsidRPr="004077C7">
          <w:rPr>
            <w:rStyle w:val="Hyperlink"/>
            <w:bCs/>
            <w:szCs w:val="24"/>
          </w:rPr>
          <w:t>https://www.louisianabelieves.com/resources/library/data-center/protecting-student-privacy</w:t>
        </w:r>
      </w:hyperlink>
      <w:r w:rsidR="004E3818">
        <w:rPr>
          <w:bCs/>
          <w:szCs w:val="24"/>
        </w:rPr>
        <w:t xml:space="preserve"> </w:t>
      </w:r>
    </w:p>
    <w:p w:rsidR="00AF5269" w:rsidRPr="00941AE9" w:rsidRDefault="00AF5269" w:rsidP="00941AE9">
      <w:pPr>
        <w:rPr>
          <w:b/>
          <w:bCs/>
          <w:szCs w:val="24"/>
          <w:u w:val="single"/>
        </w:rPr>
      </w:pPr>
    </w:p>
    <w:p w:rsidR="00AF5269" w:rsidRPr="00941AE9" w:rsidRDefault="00AF5269" w:rsidP="00941AE9">
      <w:pPr>
        <w:rPr>
          <w:b/>
          <w:bCs/>
          <w:szCs w:val="24"/>
          <w:u w:val="single"/>
        </w:rPr>
      </w:pPr>
      <w:r w:rsidRPr="00941AE9">
        <w:rPr>
          <w:b/>
          <w:bCs/>
          <w:szCs w:val="24"/>
          <w:u w:val="single"/>
        </w:rPr>
        <w:t xml:space="preserve">Art: </w:t>
      </w:r>
    </w:p>
    <w:p w:rsidR="00AF5269" w:rsidRPr="00941AE9" w:rsidRDefault="00AF5269" w:rsidP="00941AE9">
      <w:pPr>
        <w:numPr>
          <w:ilvl w:val="0"/>
          <w:numId w:val="5"/>
        </w:numPr>
        <w:rPr>
          <w:bCs/>
          <w:szCs w:val="24"/>
        </w:rPr>
      </w:pPr>
      <w:r w:rsidRPr="00941AE9">
        <w:rPr>
          <w:bCs/>
          <w:szCs w:val="24"/>
        </w:rPr>
        <w:t>After reading the book, have students design a book cover</w:t>
      </w:r>
      <w:r w:rsidR="00283397">
        <w:rPr>
          <w:bCs/>
          <w:szCs w:val="24"/>
        </w:rPr>
        <w:t xml:space="preserve"> </w:t>
      </w:r>
      <w:r w:rsidR="00F636E9">
        <w:rPr>
          <w:bCs/>
          <w:szCs w:val="24"/>
        </w:rPr>
        <w:t>individually</w:t>
      </w:r>
      <w:r w:rsidR="00283397" w:rsidRPr="00941AE9">
        <w:rPr>
          <w:bCs/>
          <w:szCs w:val="24"/>
        </w:rPr>
        <w:t xml:space="preserve"> or in a group</w:t>
      </w:r>
      <w:r w:rsidRPr="00941AE9">
        <w:rPr>
          <w:bCs/>
          <w:szCs w:val="24"/>
        </w:rPr>
        <w:t>. Display the possible covers in the library or the class room</w:t>
      </w:r>
      <w:r w:rsidR="00283397">
        <w:rPr>
          <w:bCs/>
          <w:szCs w:val="24"/>
        </w:rPr>
        <w:t>,</w:t>
      </w:r>
      <w:r w:rsidRPr="00941AE9">
        <w:rPr>
          <w:bCs/>
          <w:szCs w:val="24"/>
        </w:rPr>
        <w:t xml:space="preserve"> and have a contest to see which</w:t>
      </w:r>
      <w:r w:rsidR="00520D83">
        <w:rPr>
          <w:bCs/>
          <w:szCs w:val="24"/>
        </w:rPr>
        <w:t xml:space="preserve"> person or</w:t>
      </w:r>
      <w:r w:rsidRPr="00941AE9">
        <w:rPr>
          <w:bCs/>
          <w:szCs w:val="24"/>
        </w:rPr>
        <w:t xml:space="preserve"> group has the most popular cover. Showcase the winners in the school paper. </w:t>
      </w:r>
    </w:p>
    <w:p w:rsidR="00D74E07" w:rsidRPr="00941AE9" w:rsidRDefault="00D74E07" w:rsidP="00941AE9">
      <w:pPr>
        <w:numPr>
          <w:ilvl w:val="0"/>
          <w:numId w:val="5"/>
        </w:numPr>
        <w:rPr>
          <w:bCs/>
          <w:szCs w:val="24"/>
        </w:rPr>
      </w:pPr>
      <w:r w:rsidRPr="00941AE9">
        <w:rPr>
          <w:bCs/>
          <w:szCs w:val="24"/>
        </w:rPr>
        <w:t>Create a poster or pamphlet showcasing your view about vaccines. Include facts relevant to your support or opposition of vaccines, and make the pr</w:t>
      </w:r>
      <w:r w:rsidR="00F636E9">
        <w:rPr>
          <w:bCs/>
          <w:szCs w:val="24"/>
        </w:rPr>
        <w:t xml:space="preserve">oject eye-catching. The </w:t>
      </w:r>
      <w:r w:rsidRPr="00941AE9">
        <w:rPr>
          <w:bCs/>
          <w:szCs w:val="24"/>
        </w:rPr>
        <w:t xml:space="preserve">purpose is to grab the attention of your audience </w:t>
      </w:r>
      <w:r w:rsidR="00283397">
        <w:rPr>
          <w:bCs/>
          <w:szCs w:val="24"/>
        </w:rPr>
        <w:t>and</w:t>
      </w:r>
      <w:r w:rsidRPr="00941AE9">
        <w:rPr>
          <w:bCs/>
          <w:szCs w:val="24"/>
        </w:rPr>
        <w:t xml:space="preserve"> persuade</w:t>
      </w:r>
      <w:r w:rsidR="00283397">
        <w:rPr>
          <w:bCs/>
          <w:szCs w:val="24"/>
        </w:rPr>
        <w:t xml:space="preserve"> them to agree with you</w:t>
      </w:r>
      <w:r w:rsidR="00F636E9">
        <w:rPr>
          <w:bCs/>
          <w:szCs w:val="24"/>
        </w:rPr>
        <w:t>; in a brief report, explain the aspects of your project that accomplish this</w:t>
      </w:r>
      <w:r w:rsidRPr="00941AE9">
        <w:rPr>
          <w:bCs/>
          <w:szCs w:val="24"/>
        </w:rPr>
        <w:t xml:space="preserve">. Discuss how art mediums can be used </w:t>
      </w:r>
      <w:r w:rsidR="00F636E9">
        <w:rPr>
          <w:bCs/>
          <w:szCs w:val="24"/>
        </w:rPr>
        <w:t>persuasively</w:t>
      </w:r>
      <w:r w:rsidRPr="00941AE9">
        <w:rPr>
          <w:bCs/>
          <w:szCs w:val="24"/>
        </w:rPr>
        <w:t>.</w:t>
      </w:r>
    </w:p>
    <w:p w:rsidR="00AF5269" w:rsidRPr="00941AE9" w:rsidRDefault="00AF5269" w:rsidP="00941AE9">
      <w:pPr>
        <w:rPr>
          <w:b/>
          <w:bCs/>
          <w:szCs w:val="24"/>
          <w:u w:val="single"/>
        </w:rPr>
      </w:pPr>
    </w:p>
    <w:p w:rsidR="00AF5269" w:rsidRPr="00941AE9" w:rsidRDefault="00AF5269" w:rsidP="00941AE9">
      <w:pPr>
        <w:rPr>
          <w:bCs/>
          <w:szCs w:val="24"/>
        </w:rPr>
      </w:pPr>
      <w:r w:rsidRPr="00941AE9">
        <w:rPr>
          <w:b/>
          <w:bCs/>
          <w:szCs w:val="24"/>
          <w:u w:val="single"/>
        </w:rPr>
        <w:t xml:space="preserve">Vocabulary:  </w:t>
      </w:r>
    </w:p>
    <w:p w:rsidR="007C3DDC" w:rsidRDefault="007C3DDC" w:rsidP="007C3DDC">
      <w:pPr>
        <w:ind w:left="360"/>
        <w:rPr>
          <w:bCs/>
          <w:szCs w:val="24"/>
        </w:rPr>
        <w:sectPr w:rsidR="007C3DDC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DDC" w:rsidRPr="00941AE9" w:rsidRDefault="007C3DDC" w:rsidP="007C3DDC">
      <w:pPr>
        <w:ind w:left="360"/>
        <w:rPr>
          <w:b/>
          <w:bCs/>
          <w:szCs w:val="24"/>
          <w:u w:val="single"/>
        </w:rPr>
      </w:pPr>
      <w:r w:rsidRPr="00941AE9">
        <w:rPr>
          <w:bCs/>
          <w:szCs w:val="24"/>
        </w:rPr>
        <w:lastRenderedPageBreak/>
        <w:t>Conspiracy</w:t>
      </w:r>
    </w:p>
    <w:p w:rsidR="007C3DDC" w:rsidRPr="00941AE9" w:rsidRDefault="007C3DDC" w:rsidP="007C3DDC">
      <w:pPr>
        <w:ind w:left="360"/>
        <w:rPr>
          <w:bCs/>
          <w:szCs w:val="24"/>
        </w:rPr>
      </w:pPr>
      <w:r w:rsidRPr="00941AE9">
        <w:rPr>
          <w:bCs/>
          <w:szCs w:val="24"/>
        </w:rPr>
        <w:t>Incredulous</w:t>
      </w:r>
    </w:p>
    <w:p w:rsidR="007C3DDC" w:rsidRPr="00941AE9" w:rsidRDefault="007C3DDC" w:rsidP="007C3DDC">
      <w:pPr>
        <w:ind w:left="360"/>
        <w:rPr>
          <w:b/>
          <w:bCs/>
          <w:szCs w:val="24"/>
          <w:u w:val="single"/>
        </w:rPr>
      </w:pPr>
      <w:r w:rsidRPr="00941AE9">
        <w:rPr>
          <w:bCs/>
          <w:szCs w:val="24"/>
        </w:rPr>
        <w:t>Malheureusement</w:t>
      </w:r>
    </w:p>
    <w:p w:rsidR="007C3DDC" w:rsidRPr="00941AE9" w:rsidRDefault="007C3DDC" w:rsidP="007C3DDC">
      <w:pPr>
        <w:ind w:left="360"/>
        <w:rPr>
          <w:bCs/>
          <w:szCs w:val="24"/>
        </w:rPr>
      </w:pPr>
      <w:r w:rsidRPr="00941AE9">
        <w:rPr>
          <w:bCs/>
          <w:szCs w:val="24"/>
        </w:rPr>
        <w:lastRenderedPageBreak/>
        <w:t>Precarious</w:t>
      </w:r>
    </w:p>
    <w:p w:rsidR="007C3DDC" w:rsidRPr="00941AE9" w:rsidRDefault="007C3DDC" w:rsidP="007C3DDC">
      <w:pPr>
        <w:ind w:left="360"/>
        <w:rPr>
          <w:bCs/>
          <w:szCs w:val="24"/>
        </w:rPr>
      </w:pPr>
      <w:r w:rsidRPr="00941AE9">
        <w:rPr>
          <w:bCs/>
          <w:szCs w:val="24"/>
        </w:rPr>
        <w:t>Preened</w:t>
      </w:r>
    </w:p>
    <w:p w:rsidR="00AF5269" w:rsidRPr="00941AE9" w:rsidRDefault="00AF5269" w:rsidP="007C3DDC">
      <w:pPr>
        <w:ind w:left="360"/>
        <w:rPr>
          <w:b/>
          <w:bCs/>
          <w:szCs w:val="24"/>
          <w:u w:val="single"/>
        </w:rPr>
      </w:pPr>
      <w:r w:rsidRPr="00941AE9">
        <w:rPr>
          <w:bCs/>
          <w:szCs w:val="24"/>
        </w:rPr>
        <w:t>Pharmaceutical</w:t>
      </w:r>
    </w:p>
    <w:p w:rsidR="00AF5269" w:rsidRPr="00941AE9" w:rsidRDefault="00AF5269" w:rsidP="007C3DDC">
      <w:pPr>
        <w:ind w:left="360"/>
        <w:rPr>
          <w:b/>
          <w:bCs/>
          <w:szCs w:val="24"/>
          <w:u w:val="single"/>
        </w:rPr>
      </w:pPr>
      <w:r w:rsidRPr="00941AE9">
        <w:rPr>
          <w:bCs/>
          <w:szCs w:val="24"/>
        </w:rPr>
        <w:lastRenderedPageBreak/>
        <w:t>Vaccination</w:t>
      </w:r>
    </w:p>
    <w:p w:rsidR="007C3DDC" w:rsidRDefault="007C3DDC" w:rsidP="00941AE9">
      <w:pPr>
        <w:ind w:left="720"/>
        <w:rPr>
          <w:bCs/>
          <w:szCs w:val="24"/>
        </w:rPr>
        <w:sectPr w:rsidR="007C3DDC" w:rsidSect="007C3D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A2A80" w:rsidRPr="00941AE9" w:rsidRDefault="000A2A80" w:rsidP="00941AE9">
      <w:pPr>
        <w:ind w:left="720"/>
        <w:rPr>
          <w:bCs/>
          <w:szCs w:val="24"/>
        </w:rPr>
      </w:pPr>
    </w:p>
    <w:p w:rsidR="000A2A80" w:rsidRPr="00944770" w:rsidRDefault="00944770" w:rsidP="00941AE9">
      <w:pPr>
        <w:rPr>
          <w:b/>
          <w:bCs/>
          <w:szCs w:val="24"/>
        </w:rPr>
      </w:pPr>
      <w:r>
        <w:rPr>
          <w:b/>
          <w:bCs/>
          <w:szCs w:val="24"/>
        </w:rPr>
        <w:t>DISCUSSION QUESTIONS</w:t>
      </w:r>
    </w:p>
    <w:p w:rsidR="000A2A80" w:rsidRPr="00941AE9" w:rsidRDefault="00055368" w:rsidP="00944770">
      <w:pPr>
        <w:pStyle w:val="ListParagraph"/>
        <w:numPr>
          <w:ilvl w:val="0"/>
          <w:numId w:val="7"/>
        </w:numPr>
        <w:contextualSpacing w:val="0"/>
        <w:rPr>
          <w:bCs/>
          <w:szCs w:val="24"/>
        </w:rPr>
      </w:pPr>
      <w:r>
        <w:rPr>
          <w:bCs/>
          <w:szCs w:val="24"/>
        </w:rPr>
        <w:t>Did</w:t>
      </w:r>
      <w:r w:rsidR="000A2A80" w:rsidRPr="00941AE9">
        <w:rPr>
          <w:bCs/>
          <w:szCs w:val="24"/>
        </w:rPr>
        <w:t xml:space="preserve"> the students </w:t>
      </w:r>
      <w:r w:rsidR="00FF522F">
        <w:rPr>
          <w:bCs/>
          <w:szCs w:val="24"/>
        </w:rPr>
        <w:t>in class 10B</w:t>
      </w:r>
      <w:r w:rsidR="000A2A80" w:rsidRPr="00941AE9">
        <w:rPr>
          <w:bCs/>
          <w:szCs w:val="24"/>
        </w:rPr>
        <w:t xml:space="preserve"> </w:t>
      </w:r>
      <w:r w:rsidR="00FF522F">
        <w:rPr>
          <w:bCs/>
          <w:szCs w:val="24"/>
        </w:rPr>
        <w:t>make a good decision in</w:t>
      </w:r>
      <w:r w:rsidR="000A2A80" w:rsidRPr="00941AE9">
        <w:rPr>
          <w:bCs/>
          <w:szCs w:val="24"/>
        </w:rPr>
        <w:t xml:space="preserve"> keep</w:t>
      </w:r>
      <w:r w:rsidR="00FF522F">
        <w:rPr>
          <w:bCs/>
          <w:szCs w:val="24"/>
        </w:rPr>
        <w:t>ing</w:t>
      </w:r>
      <w:r w:rsidR="000A2A80" w:rsidRPr="00941AE9">
        <w:rPr>
          <w:bCs/>
          <w:szCs w:val="24"/>
        </w:rPr>
        <w:t xml:space="preserve"> their powers? What would you have done?</w:t>
      </w:r>
      <w:r w:rsidR="00AD5161" w:rsidRPr="00941AE9">
        <w:rPr>
          <w:bCs/>
          <w:szCs w:val="24"/>
        </w:rPr>
        <w:t xml:space="preserve"> Whose argument </w:t>
      </w:r>
      <w:r>
        <w:rPr>
          <w:bCs/>
          <w:szCs w:val="24"/>
        </w:rPr>
        <w:t>is</w:t>
      </w:r>
      <w:r w:rsidR="00AD5161" w:rsidRPr="00941AE9">
        <w:rPr>
          <w:bCs/>
          <w:szCs w:val="24"/>
        </w:rPr>
        <w:t xml:space="preserve"> the most compelling? Why?</w:t>
      </w:r>
    </w:p>
    <w:p w:rsidR="000A2A80" w:rsidRPr="00941AE9" w:rsidRDefault="000A2A80" w:rsidP="00944770">
      <w:pPr>
        <w:pStyle w:val="ListParagraph"/>
        <w:numPr>
          <w:ilvl w:val="0"/>
          <w:numId w:val="7"/>
        </w:numPr>
        <w:contextualSpacing w:val="0"/>
        <w:rPr>
          <w:bCs/>
          <w:szCs w:val="24"/>
        </w:rPr>
      </w:pPr>
      <w:r w:rsidRPr="00941AE9">
        <w:rPr>
          <w:bCs/>
          <w:szCs w:val="24"/>
        </w:rPr>
        <w:t xml:space="preserve">What would </w:t>
      </w:r>
      <w:r w:rsidR="00FF522F">
        <w:rPr>
          <w:bCs/>
          <w:szCs w:val="24"/>
        </w:rPr>
        <w:t>happen</w:t>
      </w:r>
      <w:r w:rsidRPr="00941AE9">
        <w:rPr>
          <w:bCs/>
          <w:szCs w:val="24"/>
        </w:rPr>
        <w:t xml:space="preserve"> if your homeroom suddenly had the powers that were described in this book? </w:t>
      </w:r>
      <w:r w:rsidR="00FF522F">
        <w:rPr>
          <w:bCs/>
          <w:szCs w:val="24"/>
        </w:rPr>
        <w:t>Would</w:t>
      </w:r>
      <w:r w:rsidRPr="00941AE9">
        <w:rPr>
          <w:bCs/>
          <w:szCs w:val="24"/>
        </w:rPr>
        <w:t xml:space="preserve"> your class use their powers like the characters?</w:t>
      </w:r>
      <w:r w:rsidR="00AD5161" w:rsidRPr="00941AE9">
        <w:rPr>
          <w:bCs/>
          <w:szCs w:val="24"/>
        </w:rPr>
        <w:t xml:space="preserve"> Give specific examples from the book of behaviors that you think your class would </w:t>
      </w:r>
      <w:r w:rsidR="00F95707">
        <w:rPr>
          <w:bCs/>
          <w:szCs w:val="24"/>
        </w:rPr>
        <w:t>exhibit</w:t>
      </w:r>
      <w:r w:rsidR="00055368">
        <w:rPr>
          <w:bCs/>
          <w:szCs w:val="24"/>
        </w:rPr>
        <w:t>, and explain why differences would arise.</w:t>
      </w:r>
    </w:p>
    <w:p w:rsidR="000A2A80" w:rsidRPr="00941AE9" w:rsidRDefault="000752E0" w:rsidP="00944770">
      <w:pPr>
        <w:pStyle w:val="ListParagraph"/>
        <w:numPr>
          <w:ilvl w:val="0"/>
          <w:numId w:val="7"/>
        </w:numPr>
        <w:contextualSpacing w:val="0"/>
        <w:rPr>
          <w:bCs/>
          <w:szCs w:val="24"/>
        </w:rPr>
      </w:pPr>
      <w:r w:rsidRPr="00941AE9">
        <w:rPr>
          <w:bCs/>
          <w:szCs w:val="24"/>
        </w:rPr>
        <w:lastRenderedPageBreak/>
        <w:t>Discuss the different reactions that the student</w:t>
      </w:r>
      <w:r w:rsidR="00AD5161" w:rsidRPr="00941AE9">
        <w:rPr>
          <w:bCs/>
          <w:szCs w:val="24"/>
        </w:rPr>
        <w:t>s</w:t>
      </w:r>
      <w:r w:rsidRPr="00941AE9">
        <w:rPr>
          <w:bCs/>
          <w:szCs w:val="24"/>
        </w:rPr>
        <w:t xml:space="preserve"> showed upon learning that they had ESP. </w:t>
      </w:r>
      <w:r w:rsidR="00F95707">
        <w:rPr>
          <w:bCs/>
          <w:szCs w:val="24"/>
        </w:rPr>
        <w:t>Are</w:t>
      </w:r>
      <w:r w:rsidRPr="00941AE9">
        <w:rPr>
          <w:bCs/>
          <w:szCs w:val="24"/>
        </w:rPr>
        <w:t xml:space="preserve"> the concerns and behavio</w:t>
      </w:r>
      <w:r w:rsidR="00F95707">
        <w:rPr>
          <w:bCs/>
          <w:szCs w:val="24"/>
        </w:rPr>
        <w:t xml:space="preserve">rs that these characters show </w:t>
      </w:r>
      <w:r w:rsidRPr="00941AE9">
        <w:rPr>
          <w:bCs/>
          <w:szCs w:val="24"/>
        </w:rPr>
        <w:t xml:space="preserve">relevant to </w:t>
      </w:r>
      <w:r w:rsidR="00055368">
        <w:rPr>
          <w:bCs/>
          <w:szCs w:val="24"/>
        </w:rPr>
        <w:t>real</w:t>
      </w:r>
      <w:r w:rsidRPr="00941AE9">
        <w:rPr>
          <w:bCs/>
          <w:szCs w:val="24"/>
        </w:rPr>
        <w:t xml:space="preserve"> teens?</w:t>
      </w:r>
      <w:r w:rsidR="00F95707">
        <w:rPr>
          <w:bCs/>
          <w:szCs w:val="24"/>
        </w:rPr>
        <w:t xml:space="preserve"> How?</w:t>
      </w:r>
      <w:r w:rsidR="00FF522F">
        <w:rPr>
          <w:bCs/>
          <w:szCs w:val="24"/>
        </w:rPr>
        <w:t xml:space="preserve"> How not?</w:t>
      </w:r>
      <w:r w:rsidRPr="00941AE9">
        <w:rPr>
          <w:bCs/>
          <w:szCs w:val="24"/>
        </w:rPr>
        <w:t xml:space="preserve"> </w:t>
      </w:r>
      <w:r w:rsidR="00F95707">
        <w:rPr>
          <w:bCs/>
          <w:szCs w:val="24"/>
        </w:rPr>
        <w:t>Does the</w:t>
      </w:r>
      <w:r w:rsidRPr="00941AE9">
        <w:rPr>
          <w:bCs/>
          <w:szCs w:val="24"/>
        </w:rPr>
        <w:t xml:space="preserve"> author success</w:t>
      </w:r>
      <w:r w:rsidR="00F95707">
        <w:rPr>
          <w:bCs/>
          <w:szCs w:val="24"/>
        </w:rPr>
        <w:t>fully make her characters relatable to a</w:t>
      </w:r>
      <w:r w:rsidRPr="00941AE9">
        <w:rPr>
          <w:bCs/>
          <w:szCs w:val="24"/>
        </w:rPr>
        <w:t xml:space="preserve"> teen audience?</w:t>
      </w:r>
    </w:p>
    <w:p w:rsidR="00223015" w:rsidRPr="00941AE9" w:rsidRDefault="00223015" w:rsidP="00944770">
      <w:pPr>
        <w:pStyle w:val="ListParagraph"/>
        <w:numPr>
          <w:ilvl w:val="0"/>
          <w:numId w:val="7"/>
        </w:numPr>
        <w:contextualSpacing w:val="0"/>
        <w:rPr>
          <w:bCs/>
          <w:szCs w:val="24"/>
        </w:rPr>
      </w:pPr>
      <w:r w:rsidRPr="00941AE9">
        <w:rPr>
          <w:bCs/>
          <w:szCs w:val="24"/>
        </w:rPr>
        <w:t xml:space="preserve">Examine the use of pronouns in the opening sentence of the book, “We </w:t>
      </w:r>
      <w:r w:rsidR="00A552E4">
        <w:rPr>
          <w:bCs/>
          <w:szCs w:val="24"/>
        </w:rPr>
        <w:t>were not always freaks</w:t>
      </w:r>
      <w:r w:rsidR="00FF522F">
        <w:rPr>
          <w:bCs/>
          <w:szCs w:val="24"/>
        </w:rPr>
        <w:t>.” Remember that though this sentence appears at the beginning of the book,</w:t>
      </w:r>
      <w:r w:rsidRPr="00941AE9">
        <w:rPr>
          <w:bCs/>
          <w:szCs w:val="24"/>
        </w:rPr>
        <w:t xml:space="preserve"> the speaker</w:t>
      </w:r>
      <w:r w:rsidR="00A60856">
        <w:rPr>
          <w:bCs/>
          <w:szCs w:val="24"/>
        </w:rPr>
        <w:t xml:space="preserve"> already</w:t>
      </w:r>
      <w:r w:rsidRPr="00941AE9">
        <w:rPr>
          <w:bCs/>
          <w:szCs w:val="24"/>
        </w:rPr>
        <w:t xml:space="preserve"> knows how the story </w:t>
      </w:r>
      <w:r w:rsidR="00055368">
        <w:rPr>
          <w:bCs/>
          <w:szCs w:val="24"/>
        </w:rPr>
        <w:t>ends</w:t>
      </w:r>
      <w:r w:rsidRPr="00941AE9">
        <w:rPr>
          <w:bCs/>
          <w:szCs w:val="24"/>
        </w:rPr>
        <w:t xml:space="preserve">. How </w:t>
      </w:r>
      <w:r w:rsidR="00055368">
        <w:rPr>
          <w:bCs/>
          <w:szCs w:val="24"/>
        </w:rPr>
        <w:t>does</w:t>
      </w:r>
      <w:r w:rsidRPr="00941AE9">
        <w:rPr>
          <w:bCs/>
          <w:szCs w:val="24"/>
        </w:rPr>
        <w:t xml:space="preserve"> this choice of words foreshadow the ending of the book? </w:t>
      </w:r>
      <w:r w:rsidR="00641F2C" w:rsidRPr="00941AE9">
        <w:rPr>
          <w:bCs/>
          <w:szCs w:val="24"/>
        </w:rPr>
        <w:t xml:space="preserve">How does </w:t>
      </w:r>
      <w:r w:rsidR="00FF522F">
        <w:rPr>
          <w:bCs/>
          <w:szCs w:val="24"/>
        </w:rPr>
        <w:t>its</w:t>
      </w:r>
      <w:r w:rsidR="00641F2C" w:rsidRPr="00941AE9">
        <w:rPr>
          <w:bCs/>
          <w:szCs w:val="24"/>
        </w:rPr>
        <w:t xml:space="preserve"> </w:t>
      </w:r>
      <w:r w:rsidR="00A60856">
        <w:rPr>
          <w:bCs/>
          <w:szCs w:val="24"/>
        </w:rPr>
        <w:t>form</w:t>
      </w:r>
      <w:r w:rsidR="00641F2C" w:rsidRPr="00941AE9">
        <w:rPr>
          <w:bCs/>
          <w:szCs w:val="24"/>
        </w:rPr>
        <w:t xml:space="preserve"> set the tone for the rest of the book</w:t>
      </w:r>
      <w:r w:rsidR="00FF522F">
        <w:rPr>
          <w:bCs/>
          <w:szCs w:val="24"/>
        </w:rPr>
        <w:t xml:space="preserve"> and for</w:t>
      </w:r>
      <w:r w:rsidR="00641F2C" w:rsidRPr="00941AE9">
        <w:rPr>
          <w:bCs/>
          <w:szCs w:val="24"/>
        </w:rPr>
        <w:t xml:space="preserve"> potential sequels?</w:t>
      </w:r>
    </w:p>
    <w:p w:rsidR="00AF5269" w:rsidRPr="00941AE9" w:rsidRDefault="00AF5269" w:rsidP="00941AE9">
      <w:pPr>
        <w:rPr>
          <w:szCs w:val="24"/>
        </w:rPr>
      </w:pPr>
    </w:p>
    <w:p w:rsidR="0054117E" w:rsidRDefault="0054117E" w:rsidP="00941AE9">
      <w:pPr>
        <w:rPr>
          <w:szCs w:val="24"/>
        </w:rPr>
      </w:pPr>
    </w:p>
    <w:p w:rsidR="00944770" w:rsidRPr="001A52F4" w:rsidRDefault="00944770" w:rsidP="00941AE9">
      <w:pPr>
        <w:rPr>
          <w:b/>
          <w:szCs w:val="24"/>
        </w:rPr>
      </w:pPr>
      <w:r w:rsidRPr="001A52F4">
        <w:rPr>
          <w:b/>
          <w:szCs w:val="24"/>
        </w:rPr>
        <w:t>RELATED WEBSITES</w:t>
      </w:r>
    </w:p>
    <w:p w:rsidR="00944770" w:rsidRPr="001A52F4" w:rsidRDefault="00944770" w:rsidP="00941AE9">
      <w:pPr>
        <w:rPr>
          <w:b/>
          <w:szCs w:val="24"/>
        </w:rPr>
      </w:pPr>
    </w:p>
    <w:p w:rsidR="00944770" w:rsidRPr="001A52F4" w:rsidRDefault="001A52F4" w:rsidP="00941AE9">
      <w:pPr>
        <w:rPr>
          <w:b/>
          <w:szCs w:val="24"/>
        </w:rPr>
      </w:pPr>
      <w:r>
        <w:rPr>
          <w:b/>
          <w:szCs w:val="24"/>
        </w:rPr>
        <w:t>The History of Vaccines</w:t>
      </w:r>
    </w:p>
    <w:p w:rsidR="001A52F4" w:rsidRDefault="001A52F4" w:rsidP="00941AE9">
      <w:pPr>
        <w:rPr>
          <w:szCs w:val="24"/>
        </w:rPr>
      </w:pPr>
      <w:hyperlink r:id="rId15" w:history="1">
        <w:r w:rsidRPr="004077C7">
          <w:rPr>
            <w:rStyle w:val="Hyperlink"/>
            <w:szCs w:val="24"/>
          </w:rPr>
          <w:t>http://www.historyofvaccines.org/</w:t>
        </w:r>
      </w:hyperlink>
    </w:p>
    <w:p w:rsidR="00944770" w:rsidRDefault="001A52F4" w:rsidP="00941AE9">
      <w:pPr>
        <w:rPr>
          <w:szCs w:val="24"/>
        </w:rPr>
      </w:pPr>
      <w:r>
        <w:rPr>
          <w:szCs w:val="24"/>
        </w:rPr>
        <w:t>An educational resource from The College of Physicians or Philadelphia, aimed at educators, parents, and students. Includes timelines, activities,</w:t>
      </w:r>
      <w:r w:rsidR="009C63D9">
        <w:rPr>
          <w:szCs w:val="24"/>
        </w:rPr>
        <w:t xml:space="preserve"> lesson plans,</w:t>
      </w:r>
      <w:r>
        <w:rPr>
          <w:szCs w:val="24"/>
        </w:rPr>
        <w:t xml:space="preserve"> articles, and a gallery.</w:t>
      </w:r>
    </w:p>
    <w:p w:rsidR="0071374D" w:rsidRDefault="0071374D" w:rsidP="00941AE9">
      <w:pPr>
        <w:rPr>
          <w:szCs w:val="24"/>
        </w:rPr>
      </w:pPr>
    </w:p>
    <w:p w:rsidR="0071374D" w:rsidRDefault="0071374D" w:rsidP="00941AE9">
      <w:pPr>
        <w:rPr>
          <w:b/>
          <w:szCs w:val="24"/>
        </w:rPr>
      </w:pPr>
      <w:r>
        <w:rPr>
          <w:b/>
          <w:szCs w:val="24"/>
        </w:rPr>
        <w:t>LSU Code of Student Conduct</w:t>
      </w:r>
    </w:p>
    <w:p w:rsidR="0071374D" w:rsidRDefault="0071374D" w:rsidP="00941AE9">
      <w:pPr>
        <w:rPr>
          <w:szCs w:val="24"/>
        </w:rPr>
      </w:pPr>
      <w:hyperlink r:id="rId16" w:history="1">
        <w:r w:rsidRPr="004077C7">
          <w:rPr>
            <w:rStyle w:val="Hyperlink"/>
            <w:szCs w:val="24"/>
          </w:rPr>
          <w:t>http://students.lsu.edu/saa/students/code</w:t>
        </w:r>
      </w:hyperlink>
    </w:p>
    <w:p w:rsidR="0071374D" w:rsidRPr="0071374D" w:rsidRDefault="0071374D" w:rsidP="00941AE9">
      <w:pPr>
        <w:rPr>
          <w:szCs w:val="24"/>
        </w:rPr>
      </w:pPr>
      <w:r>
        <w:rPr>
          <w:szCs w:val="24"/>
        </w:rPr>
        <w:t xml:space="preserve">An example of a code of ethics, similar to those in place for many schools. </w:t>
      </w:r>
    </w:p>
    <w:p w:rsidR="004E3818" w:rsidRDefault="004E3818" w:rsidP="00941AE9">
      <w:pPr>
        <w:rPr>
          <w:szCs w:val="24"/>
        </w:rPr>
      </w:pPr>
    </w:p>
    <w:p w:rsidR="004E3818" w:rsidRDefault="008D2CB0" w:rsidP="00941AE9">
      <w:pPr>
        <w:rPr>
          <w:b/>
          <w:szCs w:val="24"/>
        </w:rPr>
      </w:pPr>
      <w:r>
        <w:rPr>
          <w:b/>
          <w:szCs w:val="24"/>
        </w:rPr>
        <w:t xml:space="preserve">A Rite of </w:t>
      </w:r>
      <w:r w:rsidRPr="008D2CB0">
        <w:rPr>
          <w:b/>
          <w:szCs w:val="24"/>
        </w:rPr>
        <w:t>Passage (Metropolitan Museum of Art)</w:t>
      </w:r>
    </w:p>
    <w:p w:rsidR="008D2CB0" w:rsidRDefault="008D2CB0" w:rsidP="00941AE9">
      <w:pPr>
        <w:rPr>
          <w:szCs w:val="24"/>
        </w:rPr>
      </w:pPr>
      <w:hyperlink r:id="rId17" w:history="1">
        <w:r w:rsidRPr="004077C7">
          <w:rPr>
            <w:rStyle w:val="Hyperlink"/>
            <w:szCs w:val="24"/>
          </w:rPr>
          <w:t>http://www.metmuseum.org/learn/for-educators/lesson-plans-and-pre-visit-guides/rite-of-passage</w:t>
        </w:r>
      </w:hyperlink>
    </w:p>
    <w:p w:rsidR="008D2CB0" w:rsidRDefault="008D2CB0" w:rsidP="00941AE9">
      <w:pPr>
        <w:rPr>
          <w:szCs w:val="24"/>
        </w:rPr>
      </w:pPr>
      <w:r>
        <w:rPr>
          <w:szCs w:val="24"/>
        </w:rPr>
        <w:t>A lesson plan tied to rites of passage in the Côte d’ Ivoire.</w:t>
      </w:r>
    </w:p>
    <w:p w:rsidR="001B6557" w:rsidRDefault="001B6557" w:rsidP="00941AE9">
      <w:pPr>
        <w:rPr>
          <w:szCs w:val="24"/>
        </w:rPr>
      </w:pPr>
    </w:p>
    <w:p w:rsidR="001B6557" w:rsidRDefault="001B6557" w:rsidP="00941AE9">
      <w:pPr>
        <w:rPr>
          <w:b/>
          <w:szCs w:val="24"/>
        </w:rPr>
      </w:pPr>
      <w:r>
        <w:rPr>
          <w:b/>
          <w:szCs w:val="24"/>
        </w:rPr>
        <w:t xml:space="preserve">7 Things You Don’t Know about </w:t>
      </w:r>
      <w:r w:rsidR="00824B08">
        <w:rPr>
          <w:b/>
          <w:szCs w:val="24"/>
        </w:rPr>
        <w:t>Sarah Mlynowski</w:t>
      </w:r>
    </w:p>
    <w:p w:rsidR="001B6557" w:rsidRDefault="001B6557" w:rsidP="00941AE9">
      <w:pPr>
        <w:rPr>
          <w:szCs w:val="24"/>
        </w:rPr>
      </w:pPr>
      <w:hyperlink r:id="rId18" w:history="1">
        <w:r w:rsidRPr="00B376A7">
          <w:rPr>
            <w:rStyle w:val="Hyperlink"/>
            <w:szCs w:val="24"/>
          </w:rPr>
          <w:t>http://readergirlz.blogspot.com/2014/03/7-things-you-dont-know-about-sarah_11.html</w:t>
        </w:r>
      </w:hyperlink>
    </w:p>
    <w:p w:rsidR="001B6557" w:rsidRPr="001B6557" w:rsidRDefault="00824B08" w:rsidP="00941AE9">
      <w:pPr>
        <w:rPr>
          <w:szCs w:val="24"/>
        </w:rPr>
      </w:pPr>
      <w:r>
        <w:rPr>
          <w:szCs w:val="24"/>
        </w:rPr>
        <w:t>Fun facts about the author.</w:t>
      </w:r>
    </w:p>
    <w:sectPr w:rsidR="001B6557" w:rsidRPr="001B6557" w:rsidSect="007C3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37" w:rsidRDefault="00142137" w:rsidP="00E32B17">
      <w:r>
        <w:separator/>
      </w:r>
    </w:p>
  </w:endnote>
  <w:endnote w:type="continuationSeparator" w:id="0">
    <w:p w:rsidR="00142137" w:rsidRDefault="00142137" w:rsidP="00E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17" w:rsidRDefault="00E32B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B79">
      <w:rPr>
        <w:noProof/>
      </w:rPr>
      <w:t>1</w:t>
    </w:r>
    <w:r>
      <w:fldChar w:fldCharType="end"/>
    </w:r>
  </w:p>
  <w:p w:rsidR="00E32B17" w:rsidRDefault="00E32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37" w:rsidRDefault="00142137" w:rsidP="00E32B17">
      <w:r>
        <w:separator/>
      </w:r>
    </w:p>
  </w:footnote>
  <w:footnote w:type="continuationSeparator" w:id="0">
    <w:p w:rsidR="00142137" w:rsidRDefault="00142137" w:rsidP="00E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EE"/>
    <w:multiLevelType w:val="hybridMultilevel"/>
    <w:tmpl w:val="590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7817"/>
    <w:multiLevelType w:val="hybridMultilevel"/>
    <w:tmpl w:val="CAE8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03E2"/>
    <w:multiLevelType w:val="hybridMultilevel"/>
    <w:tmpl w:val="3A9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000E7"/>
    <w:multiLevelType w:val="hybridMultilevel"/>
    <w:tmpl w:val="9FAE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567B3"/>
    <w:multiLevelType w:val="hybridMultilevel"/>
    <w:tmpl w:val="3010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5139"/>
    <w:multiLevelType w:val="hybridMultilevel"/>
    <w:tmpl w:val="8700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B415C"/>
    <w:multiLevelType w:val="hybridMultilevel"/>
    <w:tmpl w:val="30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4E"/>
    <w:rsid w:val="0000640B"/>
    <w:rsid w:val="00055368"/>
    <w:rsid w:val="000752E0"/>
    <w:rsid w:val="000A2A80"/>
    <w:rsid w:val="000A4063"/>
    <w:rsid w:val="000A792B"/>
    <w:rsid w:val="000F3297"/>
    <w:rsid w:val="00142137"/>
    <w:rsid w:val="001A52F4"/>
    <w:rsid w:val="001B6557"/>
    <w:rsid w:val="001D68F5"/>
    <w:rsid w:val="00223015"/>
    <w:rsid w:val="002279D7"/>
    <w:rsid w:val="00283397"/>
    <w:rsid w:val="002C3822"/>
    <w:rsid w:val="002E195A"/>
    <w:rsid w:val="003928FE"/>
    <w:rsid w:val="003A65D0"/>
    <w:rsid w:val="003C443B"/>
    <w:rsid w:val="003D05B7"/>
    <w:rsid w:val="003F2005"/>
    <w:rsid w:val="00404247"/>
    <w:rsid w:val="004077C7"/>
    <w:rsid w:val="004754D6"/>
    <w:rsid w:val="004E3818"/>
    <w:rsid w:val="004F7A1D"/>
    <w:rsid w:val="0050102F"/>
    <w:rsid w:val="00520D83"/>
    <w:rsid w:val="0054117E"/>
    <w:rsid w:val="0056536B"/>
    <w:rsid w:val="005D1EC2"/>
    <w:rsid w:val="00641F2C"/>
    <w:rsid w:val="00677104"/>
    <w:rsid w:val="0071374D"/>
    <w:rsid w:val="00721622"/>
    <w:rsid w:val="007442EA"/>
    <w:rsid w:val="00744897"/>
    <w:rsid w:val="00757D7A"/>
    <w:rsid w:val="007A598B"/>
    <w:rsid w:val="007C3DDC"/>
    <w:rsid w:val="00824B08"/>
    <w:rsid w:val="0085664B"/>
    <w:rsid w:val="00876B4E"/>
    <w:rsid w:val="00892DE8"/>
    <w:rsid w:val="008D2CB0"/>
    <w:rsid w:val="008E13D3"/>
    <w:rsid w:val="008F6E50"/>
    <w:rsid w:val="009400F2"/>
    <w:rsid w:val="00941AE9"/>
    <w:rsid w:val="009421CC"/>
    <w:rsid w:val="00944770"/>
    <w:rsid w:val="00952E68"/>
    <w:rsid w:val="00993E4F"/>
    <w:rsid w:val="009C3D8F"/>
    <w:rsid w:val="009C63D9"/>
    <w:rsid w:val="00A20770"/>
    <w:rsid w:val="00A347C1"/>
    <w:rsid w:val="00A552E4"/>
    <w:rsid w:val="00A60856"/>
    <w:rsid w:val="00A64207"/>
    <w:rsid w:val="00A734AB"/>
    <w:rsid w:val="00AD5161"/>
    <w:rsid w:val="00AF5269"/>
    <w:rsid w:val="00AF7B4D"/>
    <w:rsid w:val="00B1664F"/>
    <w:rsid w:val="00B376A7"/>
    <w:rsid w:val="00B73B3A"/>
    <w:rsid w:val="00CD7365"/>
    <w:rsid w:val="00CE2D80"/>
    <w:rsid w:val="00D04177"/>
    <w:rsid w:val="00D74E07"/>
    <w:rsid w:val="00D75700"/>
    <w:rsid w:val="00E07414"/>
    <w:rsid w:val="00E22B79"/>
    <w:rsid w:val="00E32B17"/>
    <w:rsid w:val="00E34D74"/>
    <w:rsid w:val="00E707B3"/>
    <w:rsid w:val="00F51217"/>
    <w:rsid w:val="00F636E9"/>
    <w:rsid w:val="00F91589"/>
    <w:rsid w:val="00F95707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0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00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3F200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F200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F2005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F2005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005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3F20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B1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2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B1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0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00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3F200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F200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F2005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F2005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005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3F20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B1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2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B1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ouisianabelieves.com/resources/library/data-center/protecting-student-privacy" TargetMode="External"/><Relationship Id="rId18" Type="http://schemas.openxmlformats.org/officeDocument/2006/relationships/hyperlink" Target="http://readergirlz.blogspot.com/2014/03/7-things-you-dont-know-about-sarah_1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pic.org/privacy/student/bill-of-rights.html" TargetMode="External"/><Relationship Id="rId17" Type="http://schemas.openxmlformats.org/officeDocument/2006/relationships/hyperlink" Target="http://www.metmuseum.org/learn/for-educators/lesson-plans-and-pre-visit-guides/rite-of-pass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ents.lsu.edu/saa/students/co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rpasherp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ofvaccines.org/" TargetMode="External"/><Relationship Id="rId10" Type="http://schemas.openxmlformats.org/officeDocument/2006/relationships/hyperlink" Target="http://www.sarahm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Watson</dc:creator>
  <cp:lastModifiedBy>Angela Germany</cp:lastModifiedBy>
  <cp:revision>2</cp:revision>
  <dcterms:created xsi:type="dcterms:W3CDTF">2016-03-28T19:39:00Z</dcterms:created>
  <dcterms:modified xsi:type="dcterms:W3CDTF">2016-03-28T19:39:00Z</dcterms:modified>
</cp:coreProperties>
</file>